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968A6" w14:textId="77777777" w:rsidR="00315517" w:rsidRPr="00F13A4F" w:rsidRDefault="00315517" w:rsidP="00315517">
      <w:pPr>
        <w:pStyle w:val="Title"/>
        <w:rPr>
          <w:rFonts w:ascii="Calibri" w:hAnsi="Calibri" w:cs="Calibri"/>
          <w:sz w:val="82"/>
        </w:rPr>
      </w:pPr>
      <w:r w:rsidRPr="00F13A4F">
        <w:rPr>
          <w:rFonts w:ascii="Calibri" w:hAnsi="Calibri" w:cs="Calibri"/>
          <w:sz w:val="82"/>
        </w:rPr>
        <w:t>Thomas Telford School</w:t>
      </w:r>
    </w:p>
    <w:p w14:paraId="4BB05902" w14:textId="77777777" w:rsidR="00315517" w:rsidRDefault="00315517" w:rsidP="00315517">
      <w:pPr>
        <w:pStyle w:val="Title"/>
        <w:rPr>
          <w:rFonts w:ascii="Calibri" w:hAnsi="Calibri" w:cs="Calibri"/>
          <w:sz w:val="52"/>
        </w:rPr>
      </w:pPr>
    </w:p>
    <w:p w14:paraId="47538BC5" w14:textId="77777777" w:rsidR="00315517" w:rsidRDefault="00315517" w:rsidP="00315517">
      <w:pPr>
        <w:pStyle w:val="Title"/>
        <w:rPr>
          <w:rFonts w:ascii="Calibri" w:hAnsi="Calibri" w:cs="Calibri"/>
          <w:sz w:val="52"/>
        </w:rPr>
      </w:pPr>
    </w:p>
    <w:p w14:paraId="6B25D75C" w14:textId="77777777" w:rsidR="00315517" w:rsidRPr="00F13A4F" w:rsidRDefault="00315517" w:rsidP="00315517">
      <w:pPr>
        <w:pStyle w:val="Title"/>
        <w:rPr>
          <w:rFonts w:ascii="Calibri" w:hAnsi="Calibri" w:cs="Calibri"/>
          <w:sz w:val="52"/>
        </w:rPr>
      </w:pPr>
    </w:p>
    <w:p w14:paraId="25C3D99D" w14:textId="77777777" w:rsidR="00315517" w:rsidRPr="00F13A4F" w:rsidRDefault="00315517" w:rsidP="00315517">
      <w:pPr>
        <w:jc w:val="center"/>
        <w:rPr>
          <w:rFonts w:ascii="Calibri" w:hAnsi="Calibri" w:cs="Calibri"/>
          <w:b/>
          <w:sz w:val="48"/>
        </w:rPr>
      </w:pPr>
      <w:r w:rsidRPr="00F13A4F">
        <w:rPr>
          <w:rFonts w:ascii="Calibri" w:hAnsi="Calibri" w:cs="Calibri"/>
          <w:b/>
          <w:noProof/>
          <w:sz w:val="48"/>
          <w:lang w:eastAsia="en-GB"/>
        </w:rPr>
        <w:drawing>
          <wp:inline distT="0" distB="0" distL="0" distR="0" wp14:anchorId="6CE207C3" wp14:editId="3650C132">
            <wp:extent cx="2828925" cy="2828925"/>
            <wp:effectExtent l="0" t="0" r="9525" b="9525"/>
            <wp:docPr id="1" name="Picture 1" descr="Description: t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ts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8925" cy="2828925"/>
                    </a:xfrm>
                    <a:prstGeom prst="rect">
                      <a:avLst/>
                    </a:prstGeom>
                    <a:noFill/>
                    <a:ln>
                      <a:noFill/>
                    </a:ln>
                  </pic:spPr>
                </pic:pic>
              </a:graphicData>
            </a:graphic>
          </wp:inline>
        </w:drawing>
      </w:r>
    </w:p>
    <w:p w14:paraId="658012CE" w14:textId="77777777" w:rsidR="00315517" w:rsidRPr="00F13A4F" w:rsidRDefault="00315517" w:rsidP="00315517">
      <w:pPr>
        <w:jc w:val="center"/>
        <w:rPr>
          <w:rFonts w:ascii="Calibri" w:hAnsi="Calibri" w:cs="Calibri"/>
          <w:sz w:val="24"/>
        </w:rPr>
      </w:pPr>
    </w:p>
    <w:p w14:paraId="7D5E6091" w14:textId="77777777" w:rsidR="00315517" w:rsidRDefault="00315517" w:rsidP="00315517">
      <w:pPr>
        <w:jc w:val="center"/>
        <w:rPr>
          <w:rFonts w:ascii="Calibri" w:hAnsi="Calibri" w:cs="Calibri"/>
          <w:sz w:val="56"/>
        </w:rPr>
      </w:pPr>
    </w:p>
    <w:p w14:paraId="28ABA4EC" w14:textId="77777777" w:rsidR="00315517" w:rsidRPr="00F13A4F" w:rsidRDefault="00315517" w:rsidP="00315517">
      <w:pPr>
        <w:jc w:val="center"/>
        <w:rPr>
          <w:rFonts w:ascii="Calibri" w:hAnsi="Calibri" w:cs="Calibri"/>
          <w:sz w:val="56"/>
        </w:rPr>
      </w:pPr>
    </w:p>
    <w:p w14:paraId="5BE2AA27" w14:textId="77777777" w:rsidR="00315517" w:rsidRPr="00F13A4F" w:rsidRDefault="00315517" w:rsidP="00315517">
      <w:pPr>
        <w:jc w:val="center"/>
        <w:rPr>
          <w:rFonts w:ascii="Calibri" w:hAnsi="Calibri" w:cs="Calibri"/>
          <w:b/>
          <w:bCs/>
        </w:rPr>
      </w:pPr>
    </w:p>
    <w:p w14:paraId="21A691C1" w14:textId="2E570E1A" w:rsidR="00315517" w:rsidRPr="00315517" w:rsidRDefault="00315517" w:rsidP="00315517">
      <w:pPr>
        <w:tabs>
          <w:tab w:val="left" w:pos="3060"/>
        </w:tabs>
        <w:jc w:val="center"/>
        <w:rPr>
          <w:rFonts w:ascii="Calibri" w:hAnsi="Calibri" w:cs="Calibri"/>
          <w:b/>
          <w:sz w:val="56"/>
          <w:szCs w:val="52"/>
        </w:rPr>
      </w:pPr>
      <w:r w:rsidRPr="00315517">
        <w:rPr>
          <w:rFonts w:ascii="Calibri" w:hAnsi="Calibri" w:cs="Calibri"/>
          <w:b/>
          <w:sz w:val="56"/>
          <w:szCs w:val="52"/>
        </w:rPr>
        <w:t>Whole School Literacy</w:t>
      </w:r>
      <w:r w:rsidR="004F15AA">
        <w:rPr>
          <w:rFonts w:ascii="Calibri" w:hAnsi="Calibri" w:cs="Calibri"/>
          <w:b/>
          <w:sz w:val="56"/>
          <w:szCs w:val="52"/>
        </w:rPr>
        <w:t>, Reading</w:t>
      </w:r>
      <w:r w:rsidRPr="00315517">
        <w:rPr>
          <w:rFonts w:ascii="Calibri" w:hAnsi="Calibri" w:cs="Calibri"/>
          <w:b/>
          <w:sz w:val="56"/>
          <w:szCs w:val="52"/>
        </w:rPr>
        <w:t xml:space="preserve"> and</w:t>
      </w:r>
    </w:p>
    <w:p w14:paraId="0E326F0F" w14:textId="77777777" w:rsidR="00315517" w:rsidRDefault="00315517" w:rsidP="00315517">
      <w:pPr>
        <w:tabs>
          <w:tab w:val="left" w:pos="3060"/>
        </w:tabs>
        <w:jc w:val="center"/>
        <w:rPr>
          <w:rFonts w:ascii="Calibri" w:hAnsi="Calibri" w:cs="Calibri"/>
          <w:b/>
          <w:sz w:val="56"/>
          <w:szCs w:val="52"/>
        </w:rPr>
      </w:pPr>
      <w:r w:rsidRPr="00315517">
        <w:rPr>
          <w:rFonts w:ascii="Calibri" w:hAnsi="Calibri" w:cs="Calibri"/>
          <w:b/>
          <w:sz w:val="56"/>
          <w:szCs w:val="52"/>
        </w:rPr>
        <w:t xml:space="preserve">Catch up </w:t>
      </w:r>
      <w:proofErr w:type="gramStart"/>
      <w:r w:rsidRPr="00315517">
        <w:rPr>
          <w:rFonts w:ascii="Calibri" w:hAnsi="Calibri" w:cs="Calibri"/>
          <w:b/>
          <w:sz w:val="56"/>
          <w:szCs w:val="52"/>
        </w:rPr>
        <w:t>Policy</w:t>
      </w:r>
      <w:proofErr w:type="gramEnd"/>
    </w:p>
    <w:p w14:paraId="3FDB530A" w14:textId="77777777" w:rsidR="00315517" w:rsidRDefault="00315517" w:rsidP="00315517">
      <w:pPr>
        <w:tabs>
          <w:tab w:val="left" w:pos="3060"/>
        </w:tabs>
        <w:jc w:val="center"/>
        <w:rPr>
          <w:rFonts w:ascii="Calibri" w:hAnsi="Calibri" w:cs="Calibri"/>
          <w:b/>
          <w:sz w:val="56"/>
          <w:szCs w:val="52"/>
        </w:rPr>
      </w:pPr>
    </w:p>
    <w:p w14:paraId="5C0D7023" w14:textId="1BFD8BDB" w:rsidR="00315517" w:rsidRDefault="00315517" w:rsidP="00315517">
      <w:pPr>
        <w:tabs>
          <w:tab w:val="left" w:pos="3060"/>
        </w:tabs>
        <w:jc w:val="center"/>
        <w:rPr>
          <w:rFonts w:ascii="Calibri" w:hAnsi="Calibri" w:cs="Calibri"/>
          <w:b/>
          <w:sz w:val="40"/>
          <w:szCs w:val="52"/>
        </w:rPr>
      </w:pPr>
      <w:r w:rsidRPr="00315517">
        <w:rPr>
          <w:rFonts w:ascii="Calibri" w:hAnsi="Calibri" w:cs="Calibri"/>
          <w:b/>
          <w:sz w:val="40"/>
          <w:szCs w:val="52"/>
        </w:rPr>
        <w:t>T Painter</w:t>
      </w:r>
    </w:p>
    <w:p w14:paraId="0A93CFD3" w14:textId="77777777" w:rsidR="00315517" w:rsidRDefault="00315517" w:rsidP="00315517">
      <w:pPr>
        <w:tabs>
          <w:tab w:val="left" w:pos="3060"/>
        </w:tabs>
        <w:jc w:val="center"/>
        <w:rPr>
          <w:rFonts w:ascii="Calibri" w:hAnsi="Calibri" w:cs="Calibri"/>
          <w:b/>
          <w:sz w:val="40"/>
          <w:szCs w:val="52"/>
        </w:rPr>
      </w:pPr>
    </w:p>
    <w:p w14:paraId="639894B6" w14:textId="77777777" w:rsidR="00315517" w:rsidRDefault="00315517" w:rsidP="00315517">
      <w:pPr>
        <w:tabs>
          <w:tab w:val="left" w:pos="3060"/>
        </w:tabs>
        <w:jc w:val="center"/>
        <w:rPr>
          <w:rFonts w:ascii="Calibri" w:hAnsi="Calibri" w:cs="Calibri"/>
          <w:b/>
          <w:sz w:val="40"/>
          <w:szCs w:val="52"/>
        </w:rPr>
      </w:pPr>
    </w:p>
    <w:p w14:paraId="6F8DF9C2" w14:textId="77777777" w:rsidR="00315517" w:rsidRDefault="00315517" w:rsidP="00315517">
      <w:pPr>
        <w:tabs>
          <w:tab w:val="left" w:pos="3060"/>
        </w:tabs>
        <w:jc w:val="center"/>
        <w:rPr>
          <w:rFonts w:ascii="Calibri" w:hAnsi="Calibri" w:cs="Calibri"/>
          <w:b/>
          <w:sz w:val="40"/>
          <w:szCs w:val="52"/>
        </w:rPr>
      </w:pPr>
    </w:p>
    <w:p w14:paraId="34B37A0B" w14:textId="062959EF" w:rsidR="00315517" w:rsidRPr="00315517" w:rsidRDefault="00315517" w:rsidP="00315517">
      <w:pPr>
        <w:tabs>
          <w:tab w:val="left" w:pos="3060"/>
        </w:tabs>
        <w:jc w:val="right"/>
        <w:rPr>
          <w:rFonts w:ascii="Calibri" w:hAnsi="Calibri" w:cs="Calibri"/>
          <w:b/>
          <w:szCs w:val="52"/>
        </w:rPr>
      </w:pPr>
      <w:r w:rsidRPr="00315517">
        <w:rPr>
          <w:rFonts w:ascii="Calibri" w:hAnsi="Calibri" w:cs="Calibri"/>
          <w:b/>
          <w:szCs w:val="52"/>
        </w:rPr>
        <w:t xml:space="preserve">Updated </w:t>
      </w:r>
      <w:r w:rsidR="009D5951">
        <w:rPr>
          <w:rFonts w:ascii="Calibri" w:hAnsi="Calibri" w:cs="Calibri"/>
          <w:b/>
          <w:szCs w:val="52"/>
        </w:rPr>
        <w:t>Ju</w:t>
      </w:r>
      <w:r w:rsidR="001F7EA1">
        <w:rPr>
          <w:rFonts w:ascii="Calibri" w:hAnsi="Calibri" w:cs="Calibri"/>
          <w:b/>
          <w:szCs w:val="52"/>
        </w:rPr>
        <w:t>ly</w:t>
      </w:r>
      <w:r w:rsidR="00E3064E">
        <w:rPr>
          <w:rFonts w:ascii="Calibri" w:hAnsi="Calibri" w:cs="Calibri"/>
          <w:b/>
          <w:szCs w:val="52"/>
        </w:rPr>
        <w:t xml:space="preserve"> 202</w:t>
      </w:r>
      <w:r w:rsidR="00694042">
        <w:rPr>
          <w:rFonts w:ascii="Calibri" w:hAnsi="Calibri" w:cs="Calibri"/>
          <w:b/>
          <w:szCs w:val="52"/>
        </w:rPr>
        <w:t>3</w:t>
      </w:r>
    </w:p>
    <w:p w14:paraId="645DC77E" w14:textId="77777777" w:rsidR="0037192E" w:rsidRDefault="0037192E" w:rsidP="00315517">
      <w:pPr>
        <w:jc w:val="both"/>
      </w:pPr>
    </w:p>
    <w:p w14:paraId="7CBB2242" w14:textId="2ADD2EAA" w:rsidR="00E3064E" w:rsidRPr="0001500F" w:rsidRDefault="00E3064E" w:rsidP="00E3064E">
      <w:pPr>
        <w:contextualSpacing/>
        <w:jc w:val="center"/>
        <w:rPr>
          <w:rFonts w:cs="Arial"/>
          <w:b/>
          <w:sz w:val="24"/>
          <w:szCs w:val="24"/>
        </w:rPr>
      </w:pPr>
      <w:r w:rsidRPr="0001500F">
        <w:rPr>
          <w:rFonts w:cs="Arial"/>
          <w:b/>
          <w:sz w:val="24"/>
          <w:szCs w:val="24"/>
        </w:rPr>
        <w:lastRenderedPageBreak/>
        <w:t>Aims</w:t>
      </w:r>
    </w:p>
    <w:p w14:paraId="321E36FD" w14:textId="77777777" w:rsidR="00E3064E" w:rsidRPr="0001500F" w:rsidRDefault="00E3064E" w:rsidP="00E3064E">
      <w:pPr>
        <w:contextualSpacing/>
        <w:rPr>
          <w:rFonts w:cs="Arial"/>
          <w:sz w:val="24"/>
          <w:szCs w:val="24"/>
        </w:rPr>
      </w:pPr>
    </w:p>
    <w:p w14:paraId="4C3048DF" w14:textId="46A4AD48" w:rsidR="00E3064E" w:rsidRPr="0001500F" w:rsidRDefault="00E3064E" w:rsidP="00E3064E">
      <w:pPr>
        <w:contextualSpacing/>
        <w:rPr>
          <w:rFonts w:cs="Arial"/>
          <w:sz w:val="24"/>
          <w:szCs w:val="24"/>
        </w:rPr>
      </w:pPr>
      <w:r w:rsidRPr="0001500F">
        <w:rPr>
          <w:rFonts w:cs="Arial"/>
          <w:sz w:val="24"/>
          <w:szCs w:val="24"/>
        </w:rPr>
        <w:t>The aim of this policy is to provide clear guidance, challenge myths and misconceptions and promote practices that have been validate</w:t>
      </w:r>
      <w:r w:rsidR="00C607C6" w:rsidRPr="0001500F">
        <w:rPr>
          <w:rFonts w:cs="Arial"/>
          <w:sz w:val="24"/>
          <w:szCs w:val="24"/>
        </w:rPr>
        <w:t xml:space="preserve">d by empirical research. </w:t>
      </w:r>
      <w:r w:rsidR="0001500F" w:rsidRPr="0001500F">
        <w:rPr>
          <w:rFonts w:cs="Arial"/>
          <w:sz w:val="24"/>
          <w:szCs w:val="24"/>
        </w:rPr>
        <w:t xml:space="preserve">Last year, 10 % of our students were identified as having a </w:t>
      </w:r>
      <w:r w:rsidRPr="0001500F">
        <w:rPr>
          <w:rFonts w:cs="Arial"/>
          <w:sz w:val="24"/>
          <w:szCs w:val="24"/>
        </w:rPr>
        <w:t>reading age below their chronological age. Although it is usually perceived as a specialist area in secondary schools, literacy pervades every area of the academic curriculum. Illiteracy has a negative impact on comprehension and writing in all subject areas. This inevitably leads to poorer examination performance.</w:t>
      </w:r>
    </w:p>
    <w:p w14:paraId="73687F5B" w14:textId="77777777" w:rsidR="00E3064E" w:rsidRPr="0001500F" w:rsidRDefault="00E3064E" w:rsidP="00E3064E">
      <w:pPr>
        <w:contextualSpacing/>
        <w:rPr>
          <w:rFonts w:cs="Arial"/>
          <w:sz w:val="24"/>
          <w:szCs w:val="24"/>
        </w:rPr>
      </w:pPr>
    </w:p>
    <w:p w14:paraId="0AEAB8ED" w14:textId="7D2EB4BE" w:rsidR="00E3064E" w:rsidRPr="0001500F" w:rsidRDefault="00E3064E" w:rsidP="00E3064E">
      <w:pPr>
        <w:contextualSpacing/>
        <w:rPr>
          <w:rFonts w:cs="Arial"/>
          <w:sz w:val="24"/>
          <w:szCs w:val="24"/>
        </w:rPr>
      </w:pPr>
      <w:r w:rsidRPr="0001500F">
        <w:rPr>
          <w:rFonts w:cs="Arial"/>
          <w:sz w:val="24"/>
          <w:szCs w:val="24"/>
        </w:rPr>
        <w:t xml:space="preserve">A significant minority of our </w:t>
      </w:r>
      <w:r w:rsidR="0001500F" w:rsidRPr="0001500F">
        <w:rPr>
          <w:rFonts w:cs="Arial"/>
          <w:sz w:val="24"/>
          <w:szCs w:val="24"/>
        </w:rPr>
        <w:t>students</w:t>
      </w:r>
      <w:r w:rsidRPr="0001500F">
        <w:rPr>
          <w:rFonts w:cs="Arial"/>
          <w:sz w:val="24"/>
          <w:szCs w:val="24"/>
        </w:rPr>
        <w:t xml:space="preserve"> struggle to access the reading material that is integral to the academic curriculum of the school. The new GCSE and A level specifications have raised the demands placed upon our </w:t>
      </w:r>
      <w:r w:rsidR="0001500F" w:rsidRPr="0001500F">
        <w:rPr>
          <w:rFonts w:cs="Arial"/>
          <w:sz w:val="24"/>
          <w:szCs w:val="24"/>
        </w:rPr>
        <w:t>students</w:t>
      </w:r>
      <w:r w:rsidRPr="0001500F">
        <w:rPr>
          <w:rFonts w:cs="Arial"/>
          <w:sz w:val="24"/>
          <w:szCs w:val="24"/>
        </w:rPr>
        <w:t xml:space="preserve"> and the vocabulary requirements needed for success. Literacy is simply the ability to read, write and communicate properly. If someone is literate in a language or discipline, they </w:t>
      </w:r>
      <w:proofErr w:type="gramStart"/>
      <w:r w:rsidRPr="0001500F">
        <w:rPr>
          <w:rFonts w:cs="Arial"/>
          <w:sz w:val="24"/>
          <w:szCs w:val="24"/>
        </w:rPr>
        <w:t>are able to</w:t>
      </w:r>
      <w:proofErr w:type="gramEnd"/>
      <w:r w:rsidRPr="0001500F">
        <w:rPr>
          <w:rFonts w:cs="Arial"/>
          <w:sz w:val="24"/>
          <w:szCs w:val="24"/>
        </w:rPr>
        <w:t xml:space="preserve"> understand and communicate within it fluently. Here we see a connection between Literacy and our own subject areas. We are all Literacy teachers because the language in which we communicate is English. </w:t>
      </w:r>
      <w:r w:rsidR="002165AB" w:rsidRPr="0001500F">
        <w:rPr>
          <w:rFonts w:cs="Arial"/>
          <w:sz w:val="24"/>
          <w:szCs w:val="24"/>
        </w:rPr>
        <w:t>Therefore,</w:t>
      </w:r>
      <w:r w:rsidRPr="0001500F">
        <w:rPr>
          <w:rFonts w:cs="Arial"/>
          <w:sz w:val="24"/>
          <w:szCs w:val="24"/>
        </w:rPr>
        <w:t xml:space="preserve"> we are all responsible for the literacy of our students; we must teach the language of our subjects alongside the knowledge. </w:t>
      </w:r>
    </w:p>
    <w:p w14:paraId="69C5211B" w14:textId="77777777" w:rsidR="00E3064E" w:rsidRPr="0001500F" w:rsidRDefault="00E3064E" w:rsidP="00E3064E">
      <w:pPr>
        <w:contextualSpacing/>
        <w:rPr>
          <w:rFonts w:cs="Arial"/>
          <w:sz w:val="24"/>
          <w:szCs w:val="24"/>
        </w:rPr>
      </w:pPr>
    </w:p>
    <w:p w14:paraId="4A93EDD0" w14:textId="31EDE8EB" w:rsidR="00E3064E" w:rsidRPr="0001500F" w:rsidRDefault="00E3064E" w:rsidP="00E3064E">
      <w:pPr>
        <w:contextualSpacing/>
        <w:rPr>
          <w:rFonts w:cs="Arial"/>
          <w:sz w:val="24"/>
          <w:szCs w:val="24"/>
        </w:rPr>
      </w:pPr>
      <w:r w:rsidRPr="0001500F">
        <w:rPr>
          <w:rFonts w:cs="Arial"/>
          <w:sz w:val="24"/>
          <w:szCs w:val="24"/>
        </w:rPr>
        <w:t xml:space="preserve">The English Department use </w:t>
      </w:r>
      <w:proofErr w:type="gramStart"/>
      <w:r w:rsidRPr="0001500F">
        <w:rPr>
          <w:rFonts w:cs="Arial"/>
          <w:sz w:val="24"/>
          <w:szCs w:val="24"/>
        </w:rPr>
        <w:t>a number of</w:t>
      </w:r>
      <w:proofErr w:type="gramEnd"/>
      <w:r w:rsidRPr="0001500F">
        <w:rPr>
          <w:rFonts w:cs="Arial"/>
          <w:sz w:val="24"/>
          <w:szCs w:val="24"/>
        </w:rPr>
        <w:t xml:space="preserve"> strategies to ensure that vocabulary, reading and writing are taught effectively. A rigorous intervention scheme supports those who are identified as needing extra support on entry. However, it is vital that literacy is taught in a more structured way in all subject areas for all </w:t>
      </w:r>
      <w:r w:rsidR="0001500F" w:rsidRPr="0001500F">
        <w:rPr>
          <w:rFonts w:cs="Arial"/>
          <w:sz w:val="24"/>
          <w:szCs w:val="24"/>
        </w:rPr>
        <w:t>students</w:t>
      </w:r>
      <w:r w:rsidRPr="0001500F">
        <w:rPr>
          <w:rFonts w:cs="Arial"/>
          <w:sz w:val="24"/>
          <w:szCs w:val="24"/>
        </w:rPr>
        <w:t xml:space="preserve">. Reading is the primary medium for gaining academic </w:t>
      </w:r>
      <w:proofErr w:type="gramStart"/>
      <w:r w:rsidRPr="0001500F">
        <w:rPr>
          <w:rFonts w:cs="Arial"/>
          <w:sz w:val="24"/>
          <w:szCs w:val="24"/>
        </w:rPr>
        <w:t>knowledge</w:t>
      </w:r>
      <w:proofErr w:type="gramEnd"/>
      <w:r w:rsidRPr="0001500F">
        <w:rPr>
          <w:rFonts w:cs="Arial"/>
          <w:sz w:val="24"/>
          <w:szCs w:val="24"/>
        </w:rPr>
        <w:t xml:space="preserve"> so it is important that every teacher has the necessary expertise to teach literacy effectively. </w:t>
      </w:r>
    </w:p>
    <w:p w14:paraId="191BB0EC" w14:textId="77777777" w:rsidR="00E3064E" w:rsidRPr="0001500F" w:rsidRDefault="00E3064E" w:rsidP="0001500F">
      <w:pPr>
        <w:contextualSpacing/>
        <w:rPr>
          <w:rFonts w:cs="Arial"/>
          <w:b/>
          <w:sz w:val="24"/>
          <w:szCs w:val="24"/>
        </w:rPr>
      </w:pPr>
    </w:p>
    <w:p w14:paraId="565F070E" w14:textId="77777777" w:rsidR="00E3064E" w:rsidRPr="0001500F" w:rsidRDefault="00E3064E" w:rsidP="00E3064E">
      <w:pPr>
        <w:contextualSpacing/>
        <w:jc w:val="center"/>
        <w:rPr>
          <w:rFonts w:cs="Arial"/>
          <w:b/>
          <w:sz w:val="24"/>
          <w:szCs w:val="24"/>
        </w:rPr>
      </w:pPr>
      <w:r w:rsidRPr="0001500F">
        <w:rPr>
          <w:rFonts w:cs="Arial"/>
          <w:b/>
          <w:sz w:val="24"/>
          <w:szCs w:val="24"/>
        </w:rPr>
        <w:t>Knowledge</w:t>
      </w:r>
    </w:p>
    <w:p w14:paraId="169E7C34" w14:textId="77777777" w:rsidR="00E3064E" w:rsidRPr="0001500F" w:rsidRDefault="00E3064E" w:rsidP="00E3064E">
      <w:pPr>
        <w:contextualSpacing/>
        <w:rPr>
          <w:rFonts w:cs="Arial"/>
          <w:sz w:val="24"/>
          <w:szCs w:val="24"/>
        </w:rPr>
      </w:pPr>
    </w:p>
    <w:p w14:paraId="590FA1BE" w14:textId="2C1712A9" w:rsidR="00E3064E" w:rsidRPr="0001500F" w:rsidRDefault="00E3064E" w:rsidP="00E3064E">
      <w:pPr>
        <w:contextualSpacing/>
        <w:rPr>
          <w:rFonts w:cs="Arial"/>
          <w:sz w:val="24"/>
          <w:szCs w:val="24"/>
        </w:rPr>
      </w:pPr>
      <w:r w:rsidRPr="0001500F">
        <w:rPr>
          <w:rFonts w:cs="Arial"/>
          <w:sz w:val="24"/>
          <w:szCs w:val="24"/>
        </w:rPr>
        <w:t xml:space="preserve">In recent years subject knowledge has been excluded </w:t>
      </w:r>
      <w:r w:rsidR="00281C32">
        <w:rPr>
          <w:rFonts w:cs="Arial"/>
          <w:sz w:val="24"/>
          <w:szCs w:val="24"/>
        </w:rPr>
        <w:t xml:space="preserve">from the curriculum </w:t>
      </w:r>
      <w:r w:rsidRPr="0001500F">
        <w:rPr>
          <w:rFonts w:cs="Arial"/>
          <w:sz w:val="24"/>
          <w:szCs w:val="24"/>
        </w:rPr>
        <w:t xml:space="preserve">in favour of transferrable skills. This has had the unfortunate effect of proliferating educational inequality. </w:t>
      </w:r>
      <w:r w:rsidR="0001500F" w:rsidRPr="0001500F">
        <w:rPr>
          <w:rFonts w:cs="Arial"/>
          <w:sz w:val="24"/>
          <w:szCs w:val="24"/>
        </w:rPr>
        <w:t>Students</w:t>
      </w:r>
      <w:r w:rsidRPr="0001500F">
        <w:rPr>
          <w:rFonts w:cs="Arial"/>
          <w:sz w:val="24"/>
          <w:szCs w:val="24"/>
        </w:rPr>
        <w:t xml:space="preserve"> with a better general knowledge are more likely to understand reading material. Also, if </w:t>
      </w:r>
      <w:r w:rsidR="0001500F" w:rsidRPr="0001500F">
        <w:rPr>
          <w:rFonts w:cs="Arial"/>
          <w:sz w:val="24"/>
          <w:szCs w:val="24"/>
        </w:rPr>
        <w:t>students</w:t>
      </w:r>
      <w:r w:rsidRPr="0001500F">
        <w:rPr>
          <w:rFonts w:cs="Arial"/>
          <w:sz w:val="24"/>
          <w:szCs w:val="24"/>
        </w:rPr>
        <w:t xml:space="preserve"> don’t know a topic well, they can’t write about it in an informed way. Therefore, knowledge is vital for improving literacy. We must teach the knowledge and academic language needed to be successful in each subject area in school. Not only will this make </w:t>
      </w:r>
      <w:r w:rsidR="0001500F" w:rsidRPr="0001500F">
        <w:rPr>
          <w:rFonts w:cs="Arial"/>
          <w:sz w:val="24"/>
          <w:szCs w:val="24"/>
        </w:rPr>
        <w:t>students</w:t>
      </w:r>
      <w:r w:rsidRPr="0001500F">
        <w:rPr>
          <w:rFonts w:cs="Arial"/>
          <w:sz w:val="24"/>
          <w:szCs w:val="24"/>
        </w:rPr>
        <w:t xml:space="preserve"> more literate, </w:t>
      </w:r>
      <w:proofErr w:type="gramStart"/>
      <w:r w:rsidRPr="0001500F">
        <w:rPr>
          <w:rFonts w:cs="Arial"/>
          <w:sz w:val="24"/>
          <w:szCs w:val="24"/>
        </w:rPr>
        <w:t>it will</w:t>
      </w:r>
      <w:proofErr w:type="gramEnd"/>
      <w:r w:rsidRPr="0001500F">
        <w:rPr>
          <w:rFonts w:cs="Arial"/>
          <w:sz w:val="24"/>
          <w:szCs w:val="24"/>
        </w:rPr>
        <w:t xml:space="preserve"> enable them to be more successful in the subjects we teach.</w:t>
      </w:r>
    </w:p>
    <w:p w14:paraId="3422A491" w14:textId="77777777" w:rsidR="00E3064E" w:rsidRPr="0001500F" w:rsidRDefault="00E3064E" w:rsidP="0001500F">
      <w:pPr>
        <w:contextualSpacing/>
        <w:rPr>
          <w:rFonts w:cs="Arial"/>
          <w:b/>
          <w:sz w:val="24"/>
          <w:szCs w:val="24"/>
        </w:rPr>
      </w:pPr>
    </w:p>
    <w:p w14:paraId="30101EB3" w14:textId="77777777" w:rsidR="00E3064E" w:rsidRPr="0001500F" w:rsidRDefault="00E3064E" w:rsidP="00E3064E">
      <w:pPr>
        <w:contextualSpacing/>
        <w:jc w:val="center"/>
        <w:rPr>
          <w:rFonts w:cs="Arial"/>
          <w:b/>
          <w:sz w:val="24"/>
          <w:szCs w:val="24"/>
        </w:rPr>
      </w:pPr>
      <w:r w:rsidRPr="0001500F">
        <w:rPr>
          <w:rFonts w:cs="Arial"/>
          <w:b/>
          <w:sz w:val="24"/>
          <w:szCs w:val="24"/>
        </w:rPr>
        <w:t>Vocabulary</w:t>
      </w:r>
    </w:p>
    <w:p w14:paraId="75769290" w14:textId="77777777" w:rsidR="00E3064E" w:rsidRPr="0001500F" w:rsidRDefault="00E3064E" w:rsidP="00E3064E">
      <w:pPr>
        <w:contextualSpacing/>
        <w:jc w:val="both"/>
        <w:rPr>
          <w:rFonts w:cs="Arial"/>
          <w:sz w:val="24"/>
          <w:szCs w:val="24"/>
        </w:rPr>
      </w:pPr>
    </w:p>
    <w:p w14:paraId="60E1A0D6" w14:textId="77777777" w:rsidR="00E3064E" w:rsidRDefault="00E3064E" w:rsidP="00E3064E">
      <w:pPr>
        <w:contextualSpacing/>
        <w:jc w:val="both"/>
        <w:rPr>
          <w:rFonts w:cs="Arial"/>
          <w:sz w:val="24"/>
          <w:szCs w:val="24"/>
        </w:rPr>
      </w:pPr>
      <w:r w:rsidRPr="0001500F">
        <w:rPr>
          <w:rFonts w:cs="Arial"/>
          <w:sz w:val="24"/>
          <w:szCs w:val="24"/>
        </w:rPr>
        <w:t xml:space="preserve">Alongside socio-economic status, a child’s vocabulary is the significant factor influencing the chances of achieving the desired outcome in terminal examinations. Vocabulary size relates to academic success, and schooling is crucial for increasing the breadth of children’s vocabulary (Ofsted 2018). A developed vocabulary not only improves reading and </w:t>
      </w:r>
      <w:proofErr w:type="gramStart"/>
      <w:r w:rsidRPr="0001500F">
        <w:rPr>
          <w:rFonts w:cs="Arial"/>
          <w:sz w:val="24"/>
          <w:szCs w:val="24"/>
        </w:rPr>
        <w:t>comprehension</w:t>
      </w:r>
      <w:proofErr w:type="gramEnd"/>
      <w:r w:rsidRPr="0001500F">
        <w:rPr>
          <w:rFonts w:cs="Arial"/>
          <w:sz w:val="24"/>
          <w:szCs w:val="24"/>
        </w:rPr>
        <w:t xml:space="preserve"> but it also encourages more accurate and sophisticated writing. Experts have sorted vocabulary into three categories:</w:t>
      </w:r>
    </w:p>
    <w:p w14:paraId="1310C3FA" w14:textId="77777777" w:rsidR="0001500F" w:rsidRPr="0001500F" w:rsidRDefault="0001500F" w:rsidP="00E3064E">
      <w:pPr>
        <w:contextualSpacing/>
        <w:jc w:val="both"/>
        <w:rPr>
          <w:rFonts w:cs="Arial"/>
          <w:sz w:val="24"/>
          <w:szCs w:val="24"/>
        </w:rPr>
      </w:pPr>
    </w:p>
    <w:p w14:paraId="604EF2E1" w14:textId="77777777" w:rsidR="0001500F" w:rsidRPr="0001500F" w:rsidRDefault="0001500F" w:rsidP="00E3064E">
      <w:pPr>
        <w:contextualSpacing/>
        <w:jc w:val="both"/>
        <w:rPr>
          <w:rFonts w:cs="Arial"/>
          <w:b/>
          <w:sz w:val="24"/>
          <w:szCs w:val="24"/>
        </w:rPr>
      </w:pPr>
    </w:p>
    <w:p w14:paraId="4AE41BC4" w14:textId="6D5B3D63" w:rsidR="00E3064E" w:rsidRPr="0001500F" w:rsidRDefault="00E3064E" w:rsidP="00E3064E">
      <w:pPr>
        <w:contextualSpacing/>
        <w:jc w:val="both"/>
        <w:rPr>
          <w:rFonts w:cs="Arial"/>
          <w:sz w:val="24"/>
          <w:szCs w:val="24"/>
        </w:rPr>
      </w:pPr>
      <w:r w:rsidRPr="0001500F">
        <w:rPr>
          <w:rFonts w:cs="Arial"/>
          <w:b/>
          <w:sz w:val="24"/>
          <w:szCs w:val="24"/>
        </w:rPr>
        <w:lastRenderedPageBreak/>
        <w:t>Tier 1</w:t>
      </w:r>
      <w:r w:rsidRPr="0001500F">
        <w:rPr>
          <w:rFonts w:cs="Arial"/>
          <w:sz w:val="24"/>
          <w:szCs w:val="24"/>
        </w:rPr>
        <w:t xml:space="preserve"> – everyday words (people, good, other, happy)</w:t>
      </w:r>
    </w:p>
    <w:p w14:paraId="2C0A08DE" w14:textId="77777777" w:rsidR="00E3064E" w:rsidRPr="0001500F" w:rsidRDefault="00E3064E" w:rsidP="00E3064E">
      <w:pPr>
        <w:contextualSpacing/>
        <w:jc w:val="both"/>
        <w:rPr>
          <w:rFonts w:cs="Arial"/>
          <w:sz w:val="24"/>
          <w:szCs w:val="24"/>
        </w:rPr>
      </w:pPr>
      <w:r w:rsidRPr="0001500F">
        <w:rPr>
          <w:rFonts w:cs="Arial"/>
          <w:b/>
          <w:sz w:val="24"/>
          <w:szCs w:val="24"/>
        </w:rPr>
        <w:t>Tier 2</w:t>
      </w:r>
      <w:r w:rsidRPr="0001500F">
        <w:rPr>
          <w:rFonts w:cs="Arial"/>
          <w:sz w:val="24"/>
          <w:szCs w:val="24"/>
        </w:rPr>
        <w:t xml:space="preserve"> – important academic words used frequently across the school curriculum (assess, examine, enquire, contrast)</w:t>
      </w:r>
    </w:p>
    <w:p w14:paraId="1802FE40" w14:textId="77777777" w:rsidR="00E3064E" w:rsidRPr="0001500F" w:rsidRDefault="00E3064E" w:rsidP="00E3064E">
      <w:pPr>
        <w:contextualSpacing/>
        <w:jc w:val="both"/>
        <w:rPr>
          <w:rFonts w:cs="Arial"/>
          <w:sz w:val="24"/>
          <w:szCs w:val="24"/>
        </w:rPr>
      </w:pPr>
      <w:r w:rsidRPr="0001500F">
        <w:rPr>
          <w:rFonts w:cs="Arial"/>
          <w:b/>
          <w:sz w:val="24"/>
          <w:szCs w:val="24"/>
        </w:rPr>
        <w:t>Tier 3</w:t>
      </w:r>
      <w:r w:rsidRPr="0001500F">
        <w:rPr>
          <w:rFonts w:cs="Arial"/>
          <w:sz w:val="24"/>
          <w:szCs w:val="24"/>
        </w:rPr>
        <w:t xml:space="preserve"> – subject specific vocabulary (polynomial, allegro, photosynthesis)</w:t>
      </w:r>
    </w:p>
    <w:p w14:paraId="45E0894F" w14:textId="77777777" w:rsidR="00E3064E" w:rsidRPr="0001500F" w:rsidRDefault="00E3064E" w:rsidP="00E3064E">
      <w:pPr>
        <w:contextualSpacing/>
        <w:jc w:val="both"/>
        <w:rPr>
          <w:rFonts w:cs="Arial"/>
          <w:sz w:val="24"/>
          <w:szCs w:val="24"/>
        </w:rPr>
      </w:pPr>
    </w:p>
    <w:p w14:paraId="52006E0B" w14:textId="2427B078" w:rsidR="00E3064E" w:rsidRPr="0001500F" w:rsidRDefault="00E3064E" w:rsidP="00E3064E">
      <w:pPr>
        <w:contextualSpacing/>
        <w:jc w:val="both"/>
        <w:rPr>
          <w:rFonts w:cs="Arial"/>
          <w:sz w:val="24"/>
          <w:szCs w:val="24"/>
        </w:rPr>
      </w:pPr>
      <w:r w:rsidRPr="0001500F">
        <w:rPr>
          <w:rFonts w:cs="Arial"/>
          <w:sz w:val="24"/>
          <w:szCs w:val="24"/>
        </w:rPr>
        <w:t xml:space="preserve">All Departments have developed a list of key academic and subject specific vocabulary to be taught in their subject areas. A list of Tier 2 vocabulary is also available on the Shared Area and should be promoted and modelled by all staff. Vocabulary needs to be taught explicitly and clearly with coherent planning throughout the curriculum. Regular retrieval practice should be used to ensure key vocabulary is embedded in the </w:t>
      </w:r>
      <w:r w:rsidR="002165AB" w:rsidRPr="0001500F">
        <w:rPr>
          <w:rFonts w:cs="Arial"/>
          <w:sz w:val="24"/>
          <w:szCs w:val="24"/>
        </w:rPr>
        <w:t>long-term</w:t>
      </w:r>
      <w:r w:rsidRPr="0001500F">
        <w:rPr>
          <w:rFonts w:cs="Arial"/>
          <w:sz w:val="24"/>
          <w:szCs w:val="24"/>
        </w:rPr>
        <w:t xml:space="preserve"> memory and can be used accurately in oral and written communication. </w:t>
      </w:r>
    </w:p>
    <w:p w14:paraId="758A8DBC" w14:textId="77777777" w:rsidR="00E3064E" w:rsidRPr="0001500F" w:rsidRDefault="00E3064E" w:rsidP="00E3064E">
      <w:pPr>
        <w:jc w:val="center"/>
        <w:rPr>
          <w:b/>
          <w:sz w:val="24"/>
          <w:szCs w:val="24"/>
        </w:rPr>
      </w:pPr>
    </w:p>
    <w:p w14:paraId="775D53E8" w14:textId="673E9F58" w:rsidR="004F15AA" w:rsidRPr="0001500F" w:rsidRDefault="004F15AA" w:rsidP="006E4BFB">
      <w:pPr>
        <w:jc w:val="center"/>
        <w:rPr>
          <w:b/>
          <w:bCs/>
          <w:sz w:val="24"/>
          <w:szCs w:val="24"/>
        </w:rPr>
      </w:pPr>
      <w:r w:rsidRPr="0001500F">
        <w:rPr>
          <w:b/>
          <w:bCs/>
          <w:sz w:val="24"/>
          <w:szCs w:val="24"/>
        </w:rPr>
        <w:t>Reading</w:t>
      </w:r>
    </w:p>
    <w:p w14:paraId="76E151E1" w14:textId="3D0F20E5" w:rsidR="00B762E5" w:rsidRPr="0001500F" w:rsidRDefault="00B762E5" w:rsidP="00E3064E">
      <w:pPr>
        <w:rPr>
          <w:sz w:val="24"/>
          <w:szCs w:val="24"/>
        </w:rPr>
      </w:pPr>
    </w:p>
    <w:p w14:paraId="5A4F7B37" w14:textId="2A9F82EF" w:rsidR="004F15AA" w:rsidRPr="0001500F" w:rsidRDefault="0001500F" w:rsidP="004F15AA">
      <w:pPr>
        <w:spacing w:after="160" w:line="259" w:lineRule="auto"/>
        <w:rPr>
          <w:sz w:val="24"/>
          <w:szCs w:val="24"/>
        </w:rPr>
      </w:pPr>
      <w:r>
        <w:rPr>
          <w:sz w:val="24"/>
          <w:szCs w:val="24"/>
        </w:rPr>
        <w:t>T</w:t>
      </w:r>
      <w:r w:rsidR="004F15AA" w:rsidRPr="0001500F">
        <w:rPr>
          <w:sz w:val="24"/>
          <w:szCs w:val="24"/>
        </w:rPr>
        <w:t>he importance of a collaborative, whole school approach to reading</w:t>
      </w:r>
      <w:r>
        <w:rPr>
          <w:sz w:val="24"/>
          <w:szCs w:val="24"/>
        </w:rPr>
        <w:t xml:space="preserve"> cannot be overstated</w:t>
      </w:r>
      <w:r w:rsidR="004F15AA" w:rsidRPr="0001500F">
        <w:rPr>
          <w:sz w:val="24"/>
          <w:szCs w:val="24"/>
        </w:rPr>
        <w:t>. The purpose of such is to develop a culture and love of reading across a school and remove barriers to accuracy, fluency and comprehension, equipping students with the knowledge and skills essential to life success and mental wellbeing. Schools should provide all students with access to the transformative power of reading, creating an environment where they are exposed to the cultural capital gifted by high quality academic texts.</w:t>
      </w:r>
    </w:p>
    <w:p w14:paraId="3636D2BC" w14:textId="77777777" w:rsidR="004F15AA" w:rsidRPr="0001500F" w:rsidRDefault="004F15AA" w:rsidP="004F15AA">
      <w:pPr>
        <w:rPr>
          <w:b/>
          <w:bCs/>
          <w:sz w:val="24"/>
          <w:szCs w:val="24"/>
          <w:u w:val="single"/>
        </w:rPr>
      </w:pPr>
    </w:p>
    <w:p w14:paraId="703F4365" w14:textId="2F0EF7F9" w:rsidR="004F15AA" w:rsidRPr="0001500F" w:rsidRDefault="004F15AA" w:rsidP="004F15AA">
      <w:pPr>
        <w:rPr>
          <w:b/>
          <w:bCs/>
          <w:sz w:val="24"/>
          <w:szCs w:val="24"/>
          <w:u w:val="single"/>
        </w:rPr>
      </w:pPr>
    </w:p>
    <w:p w14:paraId="4609765F" w14:textId="2A3B7A25" w:rsidR="004F15AA" w:rsidRPr="0001500F" w:rsidRDefault="004F15AA" w:rsidP="004F15AA">
      <w:pPr>
        <w:rPr>
          <w:sz w:val="24"/>
          <w:szCs w:val="24"/>
        </w:rPr>
      </w:pPr>
      <w:r w:rsidRPr="0001500F">
        <w:rPr>
          <w:sz w:val="24"/>
          <w:szCs w:val="24"/>
        </w:rPr>
        <w:t>The following are some of the systems that will be in place to support with reading:</w:t>
      </w:r>
    </w:p>
    <w:p w14:paraId="36076D86" w14:textId="77777777" w:rsidR="004F15AA" w:rsidRPr="0001500F" w:rsidRDefault="004F15AA" w:rsidP="004F15AA">
      <w:pPr>
        <w:rPr>
          <w:sz w:val="24"/>
          <w:szCs w:val="24"/>
        </w:rPr>
      </w:pPr>
    </w:p>
    <w:p w14:paraId="3A15650F" w14:textId="77777777" w:rsidR="004F15AA" w:rsidRPr="0001500F" w:rsidRDefault="004F15AA" w:rsidP="004F15AA">
      <w:pPr>
        <w:pStyle w:val="ListParagraph"/>
        <w:numPr>
          <w:ilvl w:val="0"/>
          <w:numId w:val="7"/>
        </w:numPr>
        <w:spacing w:after="160" w:line="259" w:lineRule="auto"/>
        <w:rPr>
          <w:sz w:val="24"/>
          <w:szCs w:val="24"/>
        </w:rPr>
      </w:pPr>
      <w:r w:rsidRPr="0001500F">
        <w:rPr>
          <w:sz w:val="24"/>
          <w:szCs w:val="24"/>
        </w:rPr>
        <w:t xml:space="preserve">We will continue to raise the profile of the library. Library visits in English sessions will continue for 7, 8 and 9 to encourage wider reading and an increase in borrowing. Students in all year groups will be encouraged to visit the library and utilise it as a space for reading.  </w:t>
      </w:r>
    </w:p>
    <w:p w14:paraId="61D2C2A5" w14:textId="1C86EC99" w:rsidR="004F15AA" w:rsidRPr="0001500F" w:rsidRDefault="004F15AA" w:rsidP="004F15AA">
      <w:pPr>
        <w:pStyle w:val="ListParagraph"/>
        <w:numPr>
          <w:ilvl w:val="0"/>
          <w:numId w:val="7"/>
        </w:numPr>
        <w:spacing w:after="160" w:line="259" w:lineRule="auto"/>
        <w:rPr>
          <w:sz w:val="24"/>
          <w:szCs w:val="24"/>
        </w:rPr>
      </w:pPr>
      <w:r w:rsidRPr="0001500F">
        <w:rPr>
          <w:sz w:val="24"/>
          <w:szCs w:val="24"/>
        </w:rPr>
        <w:t xml:space="preserve">All students should be reading silently in classrooms before 8.30am each day. </w:t>
      </w:r>
      <w:r w:rsidR="005302D8" w:rsidRPr="0001500F">
        <w:rPr>
          <w:sz w:val="24"/>
          <w:szCs w:val="24"/>
        </w:rPr>
        <w:t xml:space="preserve">Teachers will also read to model good practice and lead by example. </w:t>
      </w:r>
    </w:p>
    <w:p w14:paraId="6D8217BE" w14:textId="77777777" w:rsidR="004F15AA" w:rsidRPr="0001500F" w:rsidRDefault="004F15AA" w:rsidP="004F15AA">
      <w:pPr>
        <w:pStyle w:val="ListParagraph"/>
        <w:numPr>
          <w:ilvl w:val="0"/>
          <w:numId w:val="7"/>
        </w:numPr>
        <w:spacing w:after="160" w:line="259" w:lineRule="auto"/>
        <w:rPr>
          <w:sz w:val="24"/>
          <w:szCs w:val="24"/>
        </w:rPr>
      </w:pPr>
      <w:r w:rsidRPr="0001500F">
        <w:rPr>
          <w:sz w:val="24"/>
          <w:szCs w:val="24"/>
        </w:rPr>
        <w:t xml:space="preserve">Students should bring a reading book with them each day as part of their standard equipment. </w:t>
      </w:r>
    </w:p>
    <w:p w14:paraId="32D5D221" w14:textId="77777777" w:rsidR="004F15AA" w:rsidRPr="0001500F" w:rsidRDefault="004F15AA" w:rsidP="004F15AA">
      <w:pPr>
        <w:pStyle w:val="ListParagraph"/>
        <w:numPr>
          <w:ilvl w:val="0"/>
          <w:numId w:val="7"/>
        </w:numPr>
        <w:spacing w:after="160" w:line="259" w:lineRule="auto"/>
        <w:rPr>
          <w:sz w:val="24"/>
          <w:szCs w:val="24"/>
        </w:rPr>
      </w:pPr>
      <w:r w:rsidRPr="0001500F">
        <w:rPr>
          <w:sz w:val="24"/>
          <w:szCs w:val="24"/>
        </w:rPr>
        <w:t xml:space="preserve">Students should continue to be provided a diet of high-quality academic texts in all curriculum areas. </w:t>
      </w:r>
    </w:p>
    <w:p w14:paraId="086DCA49" w14:textId="7C102D1C" w:rsidR="00B762E5" w:rsidRPr="0001500F" w:rsidRDefault="00B762E5" w:rsidP="00E3064E">
      <w:pPr>
        <w:rPr>
          <w:sz w:val="24"/>
          <w:szCs w:val="24"/>
        </w:rPr>
      </w:pPr>
    </w:p>
    <w:p w14:paraId="20C0D380" w14:textId="77777777" w:rsidR="009E2C36" w:rsidRPr="0001500F" w:rsidRDefault="009E2C36" w:rsidP="009E2C36">
      <w:pPr>
        <w:jc w:val="center"/>
        <w:rPr>
          <w:b/>
          <w:sz w:val="24"/>
          <w:szCs w:val="24"/>
        </w:rPr>
      </w:pPr>
      <w:r w:rsidRPr="0001500F">
        <w:rPr>
          <w:b/>
          <w:sz w:val="24"/>
          <w:szCs w:val="24"/>
        </w:rPr>
        <w:t>Catch Up Programme</w:t>
      </w:r>
    </w:p>
    <w:p w14:paraId="207E9D82" w14:textId="77777777" w:rsidR="009E2C36" w:rsidRPr="0001500F" w:rsidRDefault="009E2C36" w:rsidP="009E2C36">
      <w:pPr>
        <w:rPr>
          <w:sz w:val="24"/>
          <w:szCs w:val="24"/>
        </w:rPr>
      </w:pPr>
    </w:p>
    <w:p w14:paraId="346D4D0F" w14:textId="14D1252B" w:rsidR="009E2C36" w:rsidRPr="0001500F" w:rsidRDefault="009E2C36" w:rsidP="009E2C36">
      <w:pPr>
        <w:rPr>
          <w:sz w:val="24"/>
          <w:szCs w:val="24"/>
        </w:rPr>
      </w:pPr>
      <w:r w:rsidRPr="0001500F">
        <w:rPr>
          <w:sz w:val="24"/>
          <w:szCs w:val="24"/>
        </w:rPr>
        <w:t xml:space="preserve">All </w:t>
      </w:r>
      <w:r w:rsidR="0001500F" w:rsidRPr="0001500F">
        <w:rPr>
          <w:sz w:val="24"/>
          <w:szCs w:val="24"/>
        </w:rPr>
        <w:t>students</w:t>
      </w:r>
      <w:r w:rsidRPr="0001500F">
        <w:rPr>
          <w:sz w:val="24"/>
          <w:szCs w:val="24"/>
        </w:rPr>
        <w:t xml:space="preserve"> currently take a test on entry to identify their reading ages. </w:t>
      </w:r>
      <w:r w:rsidR="00563F58">
        <w:rPr>
          <w:sz w:val="24"/>
          <w:szCs w:val="24"/>
        </w:rPr>
        <w:t xml:space="preserve">This is GL Assessment’s nationally standardised NGRT. </w:t>
      </w:r>
      <w:r w:rsidRPr="0001500F">
        <w:rPr>
          <w:sz w:val="24"/>
          <w:szCs w:val="24"/>
        </w:rPr>
        <w:t>Those who are identified as performing below the required standard at the point of entry will be targeted in several ways within English and other subject areas.  Interventions will include:</w:t>
      </w:r>
    </w:p>
    <w:p w14:paraId="60320134" w14:textId="77777777" w:rsidR="009E2C36" w:rsidRPr="0001500F" w:rsidRDefault="009E2C36" w:rsidP="009E2C36">
      <w:pPr>
        <w:rPr>
          <w:sz w:val="24"/>
          <w:szCs w:val="24"/>
        </w:rPr>
      </w:pPr>
    </w:p>
    <w:p w14:paraId="7965100A" w14:textId="77777777" w:rsidR="009E2C36" w:rsidRPr="0001500F" w:rsidRDefault="009E2C36" w:rsidP="009E2C36">
      <w:pPr>
        <w:rPr>
          <w:sz w:val="24"/>
          <w:szCs w:val="24"/>
        </w:rPr>
      </w:pPr>
      <w:r w:rsidRPr="0001500F">
        <w:rPr>
          <w:sz w:val="24"/>
          <w:szCs w:val="24"/>
        </w:rPr>
        <w:t>•</w:t>
      </w:r>
      <w:r w:rsidRPr="0001500F">
        <w:rPr>
          <w:sz w:val="24"/>
          <w:szCs w:val="24"/>
        </w:rPr>
        <w:tab/>
        <w:t>Smaller group / focus group teaching</w:t>
      </w:r>
    </w:p>
    <w:p w14:paraId="35253BE8" w14:textId="77777777" w:rsidR="009E2C36" w:rsidRPr="0001500F" w:rsidRDefault="009E2C36" w:rsidP="009E2C36">
      <w:pPr>
        <w:rPr>
          <w:sz w:val="24"/>
          <w:szCs w:val="24"/>
        </w:rPr>
      </w:pPr>
      <w:r w:rsidRPr="0001500F">
        <w:rPr>
          <w:sz w:val="24"/>
          <w:szCs w:val="24"/>
        </w:rPr>
        <w:t>•</w:t>
      </w:r>
      <w:r w:rsidRPr="0001500F">
        <w:rPr>
          <w:sz w:val="24"/>
          <w:szCs w:val="24"/>
        </w:rPr>
        <w:tab/>
        <w:t>Learning Support assistance</w:t>
      </w:r>
    </w:p>
    <w:p w14:paraId="7077F8E3" w14:textId="77777777" w:rsidR="009E2C36" w:rsidRPr="0001500F" w:rsidRDefault="009E2C36" w:rsidP="009E2C36">
      <w:pPr>
        <w:rPr>
          <w:sz w:val="24"/>
          <w:szCs w:val="24"/>
        </w:rPr>
      </w:pPr>
      <w:r w:rsidRPr="0001500F">
        <w:rPr>
          <w:sz w:val="24"/>
          <w:szCs w:val="24"/>
        </w:rPr>
        <w:t>•</w:t>
      </w:r>
      <w:r w:rsidRPr="0001500F">
        <w:rPr>
          <w:sz w:val="24"/>
          <w:szCs w:val="24"/>
        </w:rPr>
        <w:tab/>
        <w:t>Session 3 programmes as required</w:t>
      </w:r>
    </w:p>
    <w:p w14:paraId="459412DA" w14:textId="77777777" w:rsidR="009E2C36" w:rsidRPr="0001500F" w:rsidRDefault="009E2C36" w:rsidP="009E2C36">
      <w:pPr>
        <w:rPr>
          <w:sz w:val="24"/>
          <w:szCs w:val="24"/>
        </w:rPr>
      </w:pPr>
      <w:r w:rsidRPr="0001500F">
        <w:rPr>
          <w:sz w:val="24"/>
          <w:szCs w:val="24"/>
        </w:rPr>
        <w:lastRenderedPageBreak/>
        <w:t>•</w:t>
      </w:r>
      <w:r w:rsidRPr="0001500F">
        <w:rPr>
          <w:sz w:val="24"/>
          <w:szCs w:val="24"/>
        </w:rPr>
        <w:tab/>
        <w:t>Differentiated resources and lesson activities</w:t>
      </w:r>
    </w:p>
    <w:p w14:paraId="5CA40EBC" w14:textId="77777777" w:rsidR="009E2C36" w:rsidRPr="0001500F" w:rsidRDefault="009E2C36" w:rsidP="009E2C36">
      <w:pPr>
        <w:rPr>
          <w:sz w:val="24"/>
          <w:szCs w:val="24"/>
        </w:rPr>
      </w:pPr>
      <w:r w:rsidRPr="0001500F">
        <w:rPr>
          <w:sz w:val="24"/>
          <w:szCs w:val="24"/>
        </w:rPr>
        <w:t>•</w:t>
      </w:r>
      <w:r w:rsidRPr="0001500F">
        <w:rPr>
          <w:sz w:val="24"/>
          <w:szCs w:val="24"/>
        </w:rPr>
        <w:tab/>
        <w:t>Relevant reading catch-up programmes</w:t>
      </w:r>
    </w:p>
    <w:p w14:paraId="1CD61E76" w14:textId="77777777" w:rsidR="009E2C36" w:rsidRPr="0001500F" w:rsidRDefault="009E2C36" w:rsidP="009E2C36">
      <w:pPr>
        <w:rPr>
          <w:sz w:val="24"/>
          <w:szCs w:val="24"/>
        </w:rPr>
      </w:pPr>
      <w:r w:rsidRPr="0001500F">
        <w:rPr>
          <w:sz w:val="24"/>
          <w:szCs w:val="24"/>
        </w:rPr>
        <w:t>•</w:t>
      </w:r>
      <w:r w:rsidRPr="0001500F">
        <w:rPr>
          <w:sz w:val="24"/>
          <w:szCs w:val="24"/>
        </w:rPr>
        <w:tab/>
        <w:t>Frequent progress assessments</w:t>
      </w:r>
    </w:p>
    <w:p w14:paraId="5D5B5860" w14:textId="77777777" w:rsidR="009E2C36" w:rsidRPr="0001500F" w:rsidRDefault="009E2C36" w:rsidP="009E2C36">
      <w:pPr>
        <w:rPr>
          <w:sz w:val="24"/>
          <w:szCs w:val="24"/>
        </w:rPr>
      </w:pPr>
    </w:p>
    <w:p w14:paraId="145A4DF8" w14:textId="77777777" w:rsidR="009E2C36" w:rsidRPr="0001500F" w:rsidRDefault="009E2C36" w:rsidP="009E2C36">
      <w:pPr>
        <w:rPr>
          <w:sz w:val="24"/>
          <w:szCs w:val="24"/>
        </w:rPr>
      </w:pPr>
      <w:r w:rsidRPr="0001500F">
        <w:rPr>
          <w:sz w:val="24"/>
          <w:szCs w:val="24"/>
        </w:rPr>
        <w:t xml:space="preserve">Students are extracted from non-core subjects to receive reading and writing instruction from a specialist English teacher. These sessions focus on improving vocabulary, fluency, pronunciation, </w:t>
      </w:r>
      <w:proofErr w:type="gramStart"/>
      <w:r w:rsidRPr="0001500F">
        <w:rPr>
          <w:sz w:val="24"/>
          <w:szCs w:val="24"/>
        </w:rPr>
        <w:t>confidence</w:t>
      </w:r>
      <w:proofErr w:type="gramEnd"/>
      <w:r w:rsidRPr="0001500F">
        <w:rPr>
          <w:sz w:val="24"/>
          <w:szCs w:val="24"/>
        </w:rPr>
        <w:t xml:space="preserve"> and grammar. 6.1 students volunteer to become ‘Reading Mentors’. This involves listening to Year Seven students read on a </w:t>
      </w:r>
      <w:proofErr w:type="gramStart"/>
      <w:r w:rsidRPr="0001500F">
        <w:rPr>
          <w:sz w:val="24"/>
          <w:szCs w:val="24"/>
        </w:rPr>
        <w:t>one to one</w:t>
      </w:r>
      <w:proofErr w:type="gramEnd"/>
      <w:r w:rsidRPr="0001500F">
        <w:rPr>
          <w:sz w:val="24"/>
          <w:szCs w:val="24"/>
        </w:rPr>
        <w:t xml:space="preserve"> basis, prompting, supporting and encouraging them where necessary. The Year Seven students all enjoy the experience and our 6.1s find it incredibly rewarding. The progress of these students is checked to ensure the transition to Key Stage 3 is effective, preparing them for the demands of all subject areas.</w:t>
      </w:r>
    </w:p>
    <w:p w14:paraId="676DD691" w14:textId="77777777" w:rsidR="009E2C36" w:rsidRPr="0001500F" w:rsidRDefault="009E2C36" w:rsidP="009E2C36">
      <w:pPr>
        <w:rPr>
          <w:sz w:val="24"/>
          <w:szCs w:val="24"/>
        </w:rPr>
      </w:pPr>
    </w:p>
    <w:p w14:paraId="7BCD70B5" w14:textId="77777777" w:rsidR="009E2C36" w:rsidRPr="0001500F" w:rsidRDefault="009E2C36" w:rsidP="009E2C36">
      <w:pPr>
        <w:jc w:val="center"/>
        <w:rPr>
          <w:sz w:val="24"/>
          <w:szCs w:val="24"/>
        </w:rPr>
      </w:pPr>
    </w:p>
    <w:p w14:paraId="1369CF82" w14:textId="77777777" w:rsidR="009E2C36" w:rsidRPr="0001500F" w:rsidRDefault="009E2C36" w:rsidP="009E2C36">
      <w:pPr>
        <w:jc w:val="center"/>
        <w:rPr>
          <w:b/>
          <w:bCs/>
          <w:sz w:val="24"/>
          <w:szCs w:val="24"/>
        </w:rPr>
      </w:pPr>
      <w:r w:rsidRPr="0001500F">
        <w:rPr>
          <w:b/>
          <w:bCs/>
          <w:sz w:val="24"/>
          <w:szCs w:val="24"/>
        </w:rPr>
        <w:t>Phonics support</w:t>
      </w:r>
    </w:p>
    <w:p w14:paraId="5D4A7C86" w14:textId="77777777" w:rsidR="009E2C36" w:rsidRPr="0001500F" w:rsidRDefault="009E2C36" w:rsidP="009E2C36">
      <w:pPr>
        <w:rPr>
          <w:sz w:val="24"/>
          <w:szCs w:val="24"/>
        </w:rPr>
      </w:pPr>
    </w:p>
    <w:p w14:paraId="0D9819C4" w14:textId="1B72C829" w:rsidR="009E2C36" w:rsidRPr="0001500F" w:rsidRDefault="009E2C36" w:rsidP="009E2C36">
      <w:pPr>
        <w:rPr>
          <w:sz w:val="24"/>
          <w:szCs w:val="24"/>
        </w:rPr>
      </w:pPr>
      <w:r w:rsidRPr="0001500F">
        <w:rPr>
          <w:sz w:val="24"/>
          <w:szCs w:val="24"/>
        </w:rPr>
        <w:t xml:space="preserve">Students identified as being behind their chronological reading age following diagnostic testing will be screened for gaps in phonics knowledge using </w:t>
      </w:r>
      <w:r w:rsidR="00563F58">
        <w:rPr>
          <w:sz w:val="24"/>
          <w:szCs w:val="24"/>
        </w:rPr>
        <w:t>the Ruth Miskin’s Fresh Start</w:t>
      </w:r>
      <w:r w:rsidRPr="0001500F">
        <w:rPr>
          <w:sz w:val="24"/>
          <w:szCs w:val="24"/>
        </w:rPr>
        <w:t xml:space="preserve">.  A phonics catch-up programme will then be implemented for those identified students. Staff have been trained to deliver the phonics programme and students enrolled will be provided with 25 minutes of support each day until they have caught up with their peers. This will be through one on one and small group extraction sessions, from non-core subjects, depending on what stage they are at in the scheme. </w:t>
      </w:r>
    </w:p>
    <w:p w14:paraId="139F915F" w14:textId="77777777" w:rsidR="009E2C36" w:rsidRPr="0001500F" w:rsidRDefault="009E2C36" w:rsidP="00E3064E">
      <w:pPr>
        <w:rPr>
          <w:sz w:val="24"/>
          <w:szCs w:val="24"/>
        </w:rPr>
      </w:pPr>
    </w:p>
    <w:p w14:paraId="5725BB3F" w14:textId="5D8D50CD" w:rsidR="00B762E5" w:rsidRPr="0001500F" w:rsidRDefault="00B762E5" w:rsidP="00E3064E">
      <w:pPr>
        <w:rPr>
          <w:sz w:val="24"/>
          <w:szCs w:val="24"/>
        </w:rPr>
      </w:pPr>
    </w:p>
    <w:p w14:paraId="65A1063A" w14:textId="77777777" w:rsidR="009E2C36" w:rsidRPr="0001500F" w:rsidRDefault="009E2C36" w:rsidP="009E2C36">
      <w:pPr>
        <w:contextualSpacing/>
        <w:jc w:val="center"/>
        <w:rPr>
          <w:rFonts w:cs="Arial"/>
          <w:b/>
          <w:sz w:val="24"/>
          <w:szCs w:val="24"/>
        </w:rPr>
      </w:pPr>
    </w:p>
    <w:p w14:paraId="1DFC10AE" w14:textId="784E0EF7" w:rsidR="009E2C36" w:rsidRPr="0001500F" w:rsidRDefault="009E2C36" w:rsidP="009E2C36">
      <w:pPr>
        <w:contextualSpacing/>
        <w:jc w:val="center"/>
        <w:rPr>
          <w:rFonts w:cs="Arial"/>
          <w:b/>
          <w:sz w:val="24"/>
          <w:szCs w:val="24"/>
        </w:rPr>
      </w:pPr>
      <w:r w:rsidRPr="0001500F">
        <w:rPr>
          <w:rFonts w:cs="Arial"/>
          <w:b/>
          <w:sz w:val="24"/>
          <w:szCs w:val="24"/>
        </w:rPr>
        <w:t>Guidance for subject areas</w:t>
      </w:r>
    </w:p>
    <w:p w14:paraId="6A189F3A" w14:textId="77777777" w:rsidR="009E2C36" w:rsidRPr="0001500F" w:rsidRDefault="009E2C36" w:rsidP="009E2C36">
      <w:pPr>
        <w:contextualSpacing/>
        <w:rPr>
          <w:rFonts w:cs="Arial"/>
          <w:sz w:val="24"/>
          <w:szCs w:val="24"/>
        </w:rPr>
      </w:pPr>
    </w:p>
    <w:p w14:paraId="4DA160DE" w14:textId="77777777" w:rsidR="009E2C36" w:rsidRPr="0001500F" w:rsidRDefault="009E2C36" w:rsidP="009E2C36">
      <w:pPr>
        <w:contextualSpacing/>
        <w:rPr>
          <w:rFonts w:cs="Arial"/>
          <w:sz w:val="24"/>
          <w:szCs w:val="24"/>
        </w:rPr>
      </w:pPr>
      <w:r w:rsidRPr="0001500F">
        <w:rPr>
          <w:rFonts w:cs="Arial"/>
          <w:sz w:val="24"/>
          <w:szCs w:val="24"/>
        </w:rPr>
        <w:t>When formulating a whole school approach to literacy departments are encouraged to consider the following questions:</w:t>
      </w:r>
    </w:p>
    <w:p w14:paraId="430DF499" w14:textId="77777777" w:rsidR="009E2C36" w:rsidRPr="0001500F" w:rsidRDefault="009E2C36" w:rsidP="009E2C36">
      <w:pPr>
        <w:contextualSpacing/>
        <w:rPr>
          <w:rFonts w:cs="Arial"/>
          <w:sz w:val="24"/>
          <w:szCs w:val="24"/>
        </w:rPr>
      </w:pPr>
    </w:p>
    <w:p w14:paraId="096D6428" w14:textId="2D0D3B0B" w:rsidR="009E2C36" w:rsidRPr="0001500F" w:rsidRDefault="009E2C36" w:rsidP="009E2C36">
      <w:pPr>
        <w:pStyle w:val="ListParagraph"/>
        <w:numPr>
          <w:ilvl w:val="0"/>
          <w:numId w:val="5"/>
        </w:numPr>
        <w:rPr>
          <w:rFonts w:cs="Arial"/>
          <w:sz w:val="24"/>
          <w:szCs w:val="24"/>
        </w:rPr>
      </w:pPr>
      <w:r w:rsidRPr="0001500F">
        <w:rPr>
          <w:rFonts w:cs="Arial"/>
          <w:sz w:val="24"/>
          <w:szCs w:val="24"/>
        </w:rPr>
        <w:t xml:space="preserve">How challenging are the reading texts that we expect </w:t>
      </w:r>
      <w:r w:rsidR="0001500F" w:rsidRPr="0001500F">
        <w:rPr>
          <w:rFonts w:cs="Arial"/>
          <w:sz w:val="24"/>
          <w:szCs w:val="24"/>
        </w:rPr>
        <w:t>students</w:t>
      </w:r>
      <w:r w:rsidRPr="0001500F">
        <w:rPr>
          <w:rFonts w:cs="Arial"/>
          <w:sz w:val="24"/>
          <w:szCs w:val="24"/>
        </w:rPr>
        <w:t xml:space="preserve"> to read and understand in our lessons?</w:t>
      </w:r>
    </w:p>
    <w:p w14:paraId="44A80C73" w14:textId="3F34B9CD" w:rsidR="009E2C36" w:rsidRPr="0001500F" w:rsidRDefault="009E2C36" w:rsidP="009E2C36">
      <w:pPr>
        <w:pStyle w:val="ListParagraph"/>
        <w:numPr>
          <w:ilvl w:val="0"/>
          <w:numId w:val="5"/>
        </w:numPr>
        <w:rPr>
          <w:rFonts w:cs="Arial"/>
          <w:sz w:val="24"/>
          <w:szCs w:val="24"/>
        </w:rPr>
      </w:pPr>
      <w:r w:rsidRPr="0001500F">
        <w:rPr>
          <w:rFonts w:cs="Arial"/>
          <w:sz w:val="24"/>
          <w:szCs w:val="24"/>
        </w:rPr>
        <w:t xml:space="preserve">What background knowledge do we need to teach so that our </w:t>
      </w:r>
      <w:r w:rsidR="0001500F" w:rsidRPr="0001500F">
        <w:rPr>
          <w:rFonts w:cs="Arial"/>
          <w:sz w:val="24"/>
          <w:szCs w:val="24"/>
        </w:rPr>
        <w:t>students</w:t>
      </w:r>
      <w:r w:rsidRPr="0001500F">
        <w:rPr>
          <w:rFonts w:cs="Arial"/>
          <w:sz w:val="24"/>
          <w:szCs w:val="24"/>
        </w:rPr>
        <w:t xml:space="preserve"> can understand these texts?</w:t>
      </w:r>
    </w:p>
    <w:p w14:paraId="7DF28146" w14:textId="075F050C" w:rsidR="009E2C36" w:rsidRPr="0001500F" w:rsidRDefault="009E2C36" w:rsidP="009E2C36">
      <w:pPr>
        <w:pStyle w:val="ListParagraph"/>
        <w:numPr>
          <w:ilvl w:val="0"/>
          <w:numId w:val="5"/>
        </w:numPr>
        <w:rPr>
          <w:rFonts w:cs="Arial"/>
          <w:sz w:val="24"/>
          <w:szCs w:val="24"/>
        </w:rPr>
      </w:pPr>
      <w:r w:rsidRPr="0001500F">
        <w:rPr>
          <w:rFonts w:cs="Arial"/>
          <w:sz w:val="24"/>
          <w:szCs w:val="24"/>
        </w:rPr>
        <w:t xml:space="preserve">What vocabulary do the </w:t>
      </w:r>
      <w:r w:rsidR="0001500F" w:rsidRPr="0001500F">
        <w:rPr>
          <w:rFonts w:cs="Arial"/>
          <w:sz w:val="24"/>
          <w:szCs w:val="24"/>
        </w:rPr>
        <w:t>students</w:t>
      </w:r>
      <w:r w:rsidRPr="0001500F">
        <w:rPr>
          <w:rFonts w:cs="Arial"/>
          <w:sz w:val="24"/>
          <w:szCs w:val="24"/>
        </w:rPr>
        <w:t xml:space="preserve"> we teach need to know, </w:t>
      </w:r>
      <w:proofErr w:type="gramStart"/>
      <w:r w:rsidRPr="0001500F">
        <w:rPr>
          <w:rFonts w:cs="Arial"/>
          <w:sz w:val="24"/>
          <w:szCs w:val="24"/>
        </w:rPr>
        <w:t>understand</w:t>
      </w:r>
      <w:proofErr w:type="gramEnd"/>
      <w:r w:rsidRPr="0001500F">
        <w:rPr>
          <w:rFonts w:cs="Arial"/>
          <w:sz w:val="24"/>
          <w:szCs w:val="24"/>
        </w:rPr>
        <w:t xml:space="preserve"> and use to be successful in our subject areas?</w:t>
      </w:r>
    </w:p>
    <w:p w14:paraId="5B56510A" w14:textId="77777777" w:rsidR="009E2C36" w:rsidRPr="0001500F" w:rsidRDefault="009E2C36" w:rsidP="009E2C36">
      <w:pPr>
        <w:pStyle w:val="ListParagraph"/>
        <w:numPr>
          <w:ilvl w:val="0"/>
          <w:numId w:val="5"/>
        </w:numPr>
        <w:rPr>
          <w:rFonts w:cs="Arial"/>
          <w:sz w:val="24"/>
          <w:szCs w:val="24"/>
        </w:rPr>
      </w:pPr>
      <w:r w:rsidRPr="0001500F">
        <w:rPr>
          <w:rFonts w:cs="Arial"/>
          <w:sz w:val="24"/>
          <w:szCs w:val="24"/>
        </w:rPr>
        <w:t>How do we select and teach the vocabulary we have identified as important?</w:t>
      </w:r>
    </w:p>
    <w:p w14:paraId="196FDB28" w14:textId="4071C09B" w:rsidR="009E2C36" w:rsidRPr="0001500F" w:rsidRDefault="009E2C36" w:rsidP="009E2C36">
      <w:pPr>
        <w:pStyle w:val="ListParagraph"/>
        <w:numPr>
          <w:ilvl w:val="0"/>
          <w:numId w:val="5"/>
        </w:numPr>
        <w:rPr>
          <w:rFonts w:cs="Arial"/>
          <w:sz w:val="24"/>
          <w:szCs w:val="24"/>
        </w:rPr>
      </w:pPr>
      <w:r w:rsidRPr="0001500F">
        <w:rPr>
          <w:rFonts w:cs="Arial"/>
          <w:sz w:val="24"/>
          <w:szCs w:val="24"/>
        </w:rPr>
        <w:t xml:space="preserve">How can we explicitly teach our </w:t>
      </w:r>
      <w:r w:rsidR="0001500F" w:rsidRPr="0001500F">
        <w:rPr>
          <w:rFonts w:cs="Arial"/>
          <w:sz w:val="24"/>
          <w:szCs w:val="24"/>
        </w:rPr>
        <w:t>students</w:t>
      </w:r>
      <w:r w:rsidRPr="0001500F">
        <w:rPr>
          <w:rFonts w:cs="Arial"/>
          <w:sz w:val="24"/>
          <w:szCs w:val="24"/>
        </w:rPr>
        <w:t xml:space="preserve"> to write about the subject content they have mastered in a more structured manner?</w:t>
      </w:r>
    </w:p>
    <w:p w14:paraId="73373DEF" w14:textId="77777777" w:rsidR="009E2C36" w:rsidRPr="0001500F" w:rsidRDefault="009E2C36" w:rsidP="009E2C36">
      <w:pPr>
        <w:rPr>
          <w:rFonts w:cs="Arial"/>
          <w:sz w:val="24"/>
          <w:szCs w:val="24"/>
        </w:rPr>
      </w:pPr>
    </w:p>
    <w:p w14:paraId="294FE0B4" w14:textId="77777777" w:rsidR="009E2C36" w:rsidRPr="0001500F" w:rsidRDefault="009E2C36" w:rsidP="009E2C36">
      <w:pPr>
        <w:rPr>
          <w:rFonts w:cs="Arial"/>
          <w:sz w:val="24"/>
          <w:szCs w:val="24"/>
        </w:rPr>
      </w:pPr>
      <w:r w:rsidRPr="0001500F">
        <w:rPr>
          <w:rFonts w:cs="Arial"/>
          <w:sz w:val="24"/>
          <w:szCs w:val="24"/>
        </w:rPr>
        <w:t xml:space="preserve">Once this information has been carefully considered, the following strategies can be implemented with the relevant guidance and support: </w:t>
      </w:r>
    </w:p>
    <w:p w14:paraId="786C1C00" w14:textId="77777777" w:rsidR="009E2C36" w:rsidRPr="0001500F" w:rsidRDefault="009E2C36" w:rsidP="009E2C36">
      <w:pPr>
        <w:contextualSpacing/>
        <w:rPr>
          <w:rFonts w:cs="Arial"/>
          <w:sz w:val="24"/>
          <w:szCs w:val="24"/>
        </w:rPr>
      </w:pPr>
    </w:p>
    <w:p w14:paraId="420E34F8" w14:textId="77777777" w:rsidR="0001500F" w:rsidRDefault="0001500F" w:rsidP="009E2C36">
      <w:pPr>
        <w:contextualSpacing/>
        <w:rPr>
          <w:rFonts w:cs="Arial"/>
          <w:b/>
          <w:bCs/>
          <w:sz w:val="24"/>
          <w:szCs w:val="24"/>
        </w:rPr>
      </w:pPr>
    </w:p>
    <w:p w14:paraId="0E685CD3" w14:textId="77777777" w:rsidR="0001500F" w:rsidRDefault="0001500F" w:rsidP="009E2C36">
      <w:pPr>
        <w:contextualSpacing/>
        <w:rPr>
          <w:rFonts w:cs="Arial"/>
          <w:b/>
          <w:bCs/>
          <w:sz w:val="24"/>
          <w:szCs w:val="24"/>
        </w:rPr>
      </w:pPr>
    </w:p>
    <w:p w14:paraId="283FFE42" w14:textId="77777777" w:rsidR="00563F58" w:rsidRDefault="00563F58" w:rsidP="009E2C36">
      <w:pPr>
        <w:contextualSpacing/>
        <w:rPr>
          <w:rFonts w:cs="Arial"/>
          <w:b/>
          <w:bCs/>
          <w:sz w:val="24"/>
          <w:szCs w:val="24"/>
        </w:rPr>
      </w:pPr>
    </w:p>
    <w:p w14:paraId="667B1832" w14:textId="368BB232" w:rsidR="009E2C36" w:rsidRPr="0001500F" w:rsidRDefault="009E2C36" w:rsidP="009E2C36">
      <w:pPr>
        <w:contextualSpacing/>
        <w:rPr>
          <w:rFonts w:cs="Arial"/>
          <w:b/>
          <w:bCs/>
          <w:sz w:val="24"/>
          <w:szCs w:val="24"/>
        </w:rPr>
      </w:pPr>
      <w:r w:rsidRPr="0001500F">
        <w:rPr>
          <w:rFonts w:cs="Arial"/>
          <w:b/>
          <w:bCs/>
          <w:sz w:val="24"/>
          <w:szCs w:val="24"/>
        </w:rPr>
        <w:lastRenderedPageBreak/>
        <w:t>Reading</w:t>
      </w:r>
    </w:p>
    <w:p w14:paraId="1B5C1B18" w14:textId="77777777" w:rsidR="009E2C36" w:rsidRPr="0001500F" w:rsidRDefault="009E2C36" w:rsidP="009E2C36">
      <w:pPr>
        <w:contextualSpacing/>
        <w:rPr>
          <w:rFonts w:cs="Arial"/>
          <w:b/>
          <w:bCs/>
          <w:sz w:val="24"/>
          <w:szCs w:val="24"/>
        </w:rPr>
      </w:pPr>
    </w:p>
    <w:p w14:paraId="378834E5" w14:textId="77777777" w:rsidR="009E2C36" w:rsidRPr="0001500F" w:rsidRDefault="009E2C36" w:rsidP="009E2C36">
      <w:pPr>
        <w:pStyle w:val="ListParagraph"/>
        <w:numPr>
          <w:ilvl w:val="0"/>
          <w:numId w:val="9"/>
        </w:numPr>
        <w:rPr>
          <w:rFonts w:cs="Arial"/>
          <w:sz w:val="24"/>
          <w:szCs w:val="24"/>
        </w:rPr>
      </w:pPr>
      <w:r w:rsidRPr="0001500F">
        <w:rPr>
          <w:rFonts w:cs="Arial"/>
          <w:sz w:val="24"/>
          <w:szCs w:val="24"/>
        </w:rPr>
        <w:t>Ensure there is a consistent diet of high quality, academic reading material throughout the curriculum.</w:t>
      </w:r>
    </w:p>
    <w:p w14:paraId="7F621279" w14:textId="77777777" w:rsidR="009E2C36" w:rsidRPr="0001500F" w:rsidRDefault="009E2C36" w:rsidP="009E2C36">
      <w:pPr>
        <w:pStyle w:val="ListParagraph"/>
        <w:numPr>
          <w:ilvl w:val="0"/>
          <w:numId w:val="9"/>
        </w:numPr>
        <w:rPr>
          <w:rFonts w:cs="Arial"/>
          <w:sz w:val="24"/>
          <w:szCs w:val="24"/>
        </w:rPr>
      </w:pPr>
      <w:r w:rsidRPr="0001500F">
        <w:rPr>
          <w:rFonts w:cs="Arial"/>
          <w:sz w:val="24"/>
          <w:szCs w:val="24"/>
        </w:rPr>
        <w:t xml:space="preserve">Make reading an integral part of each curriculum area and ensure that time is dedicated to reading texts aloud in class. </w:t>
      </w:r>
    </w:p>
    <w:p w14:paraId="706BB1A0" w14:textId="77777777" w:rsidR="009E2C36" w:rsidRPr="0001500F" w:rsidRDefault="009E2C36" w:rsidP="009E2C36">
      <w:pPr>
        <w:pStyle w:val="ListParagraph"/>
        <w:numPr>
          <w:ilvl w:val="0"/>
          <w:numId w:val="9"/>
        </w:numPr>
        <w:rPr>
          <w:rFonts w:cs="Arial"/>
          <w:sz w:val="24"/>
          <w:szCs w:val="24"/>
        </w:rPr>
      </w:pPr>
      <w:r w:rsidRPr="0001500F">
        <w:rPr>
          <w:rFonts w:cs="Arial"/>
          <w:sz w:val="24"/>
          <w:szCs w:val="24"/>
        </w:rPr>
        <w:t xml:space="preserve">Use a variety oof approaches to reading to ensure comprehension, from teacher reading aloud to independent reading. </w:t>
      </w:r>
    </w:p>
    <w:p w14:paraId="6E8A4920" w14:textId="77777777" w:rsidR="009E2C36" w:rsidRPr="0001500F" w:rsidRDefault="009E2C36" w:rsidP="009E2C36">
      <w:pPr>
        <w:contextualSpacing/>
        <w:rPr>
          <w:rFonts w:cs="Arial"/>
          <w:b/>
          <w:sz w:val="24"/>
          <w:szCs w:val="24"/>
        </w:rPr>
      </w:pPr>
    </w:p>
    <w:p w14:paraId="4B719348" w14:textId="77777777" w:rsidR="009E2C36" w:rsidRPr="0001500F" w:rsidRDefault="009E2C36" w:rsidP="009E2C36">
      <w:pPr>
        <w:contextualSpacing/>
        <w:rPr>
          <w:rFonts w:cs="Arial"/>
          <w:b/>
          <w:sz w:val="24"/>
          <w:szCs w:val="24"/>
        </w:rPr>
      </w:pPr>
    </w:p>
    <w:p w14:paraId="4A243029" w14:textId="6D78B982" w:rsidR="009E2C36" w:rsidRPr="0001500F" w:rsidRDefault="009E2C36" w:rsidP="009E2C36">
      <w:pPr>
        <w:contextualSpacing/>
        <w:rPr>
          <w:rFonts w:cs="Arial"/>
          <w:b/>
          <w:sz w:val="24"/>
          <w:szCs w:val="24"/>
        </w:rPr>
      </w:pPr>
      <w:r w:rsidRPr="0001500F">
        <w:rPr>
          <w:rFonts w:cs="Arial"/>
          <w:b/>
          <w:sz w:val="24"/>
          <w:szCs w:val="24"/>
        </w:rPr>
        <w:t>Vocabulary Instruction</w:t>
      </w:r>
    </w:p>
    <w:p w14:paraId="69585F25" w14:textId="77777777" w:rsidR="009E2C36" w:rsidRPr="0001500F" w:rsidRDefault="009E2C36" w:rsidP="009E2C36">
      <w:pPr>
        <w:contextualSpacing/>
        <w:rPr>
          <w:rFonts w:cs="Arial"/>
          <w:b/>
          <w:sz w:val="24"/>
          <w:szCs w:val="24"/>
        </w:rPr>
      </w:pPr>
    </w:p>
    <w:p w14:paraId="7E470EDD" w14:textId="77777777" w:rsidR="009E2C36" w:rsidRPr="0001500F" w:rsidRDefault="009E2C36" w:rsidP="009E2C36">
      <w:pPr>
        <w:pStyle w:val="ListParagraph"/>
        <w:numPr>
          <w:ilvl w:val="0"/>
          <w:numId w:val="5"/>
        </w:numPr>
        <w:rPr>
          <w:rFonts w:cs="Arial"/>
          <w:sz w:val="24"/>
          <w:szCs w:val="24"/>
        </w:rPr>
      </w:pPr>
      <w:r w:rsidRPr="0001500F">
        <w:rPr>
          <w:rFonts w:cs="Arial"/>
          <w:sz w:val="24"/>
          <w:szCs w:val="24"/>
        </w:rPr>
        <w:t xml:space="preserve">Develop a list of key academic and subject specific vocabulary to be explicitly taught in all subject areas. </w:t>
      </w:r>
    </w:p>
    <w:p w14:paraId="0712413B" w14:textId="77777777" w:rsidR="009E2C36" w:rsidRPr="0001500F" w:rsidRDefault="009E2C36" w:rsidP="009E2C36">
      <w:pPr>
        <w:pStyle w:val="ListParagraph"/>
        <w:numPr>
          <w:ilvl w:val="0"/>
          <w:numId w:val="5"/>
        </w:numPr>
        <w:rPr>
          <w:rFonts w:cs="Arial"/>
          <w:sz w:val="24"/>
          <w:szCs w:val="24"/>
        </w:rPr>
      </w:pPr>
      <w:r w:rsidRPr="0001500F">
        <w:rPr>
          <w:rFonts w:cs="Arial"/>
          <w:sz w:val="24"/>
          <w:szCs w:val="24"/>
        </w:rPr>
        <w:t>Teach academic vocabulary explicitly and clearly, with coherent planning throughout the curriculum.</w:t>
      </w:r>
    </w:p>
    <w:p w14:paraId="625D1B2B" w14:textId="77777777" w:rsidR="009E2C36" w:rsidRPr="0001500F" w:rsidRDefault="009E2C36" w:rsidP="009E2C36">
      <w:pPr>
        <w:pStyle w:val="ListParagraph"/>
        <w:numPr>
          <w:ilvl w:val="0"/>
          <w:numId w:val="5"/>
        </w:numPr>
        <w:rPr>
          <w:rFonts w:cs="Arial"/>
          <w:sz w:val="24"/>
          <w:szCs w:val="24"/>
        </w:rPr>
      </w:pPr>
      <w:r w:rsidRPr="0001500F">
        <w:rPr>
          <w:rFonts w:cs="Arial"/>
          <w:sz w:val="24"/>
          <w:szCs w:val="24"/>
        </w:rPr>
        <w:t>Promote and scaffold high quality academic talk in the classroom.</w:t>
      </w:r>
    </w:p>
    <w:p w14:paraId="28E83D4E" w14:textId="77777777" w:rsidR="009E2C36" w:rsidRPr="0001500F" w:rsidRDefault="009E2C36" w:rsidP="009E2C36">
      <w:pPr>
        <w:rPr>
          <w:rFonts w:cs="Arial"/>
          <w:b/>
          <w:sz w:val="24"/>
          <w:szCs w:val="24"/>
        </w:rPr>
      </w:pPr>
    </w:p>
    <w:p w14:paraId="70849666" w14:textId="77777777" w:rsidR="009E2C36" w:rsidRPr="0001500F" w:rsidRDefault="009E2C36" w:rsidP="009E2C36">
      <w:pPr>
        <w:rPr>
          <w:rFonts w:cs="Arial"/>
          <w:b/>
          <w:sz w:val="24"/>
          <w:szCs w:val="24"/>
        </w:rPr>
      </w:pPr>
      <w:r w:rsidRPr="0001500F">
        <w:rPr>
          <w:rFonts w:cs="Arial"/>
          <w:b/>
          <w:sz w:val="24"/>
          <w:szCs w:val="24"/>
        </w:rPr>
        <w:t>Writing Instruction</w:t>
      </w:r>
    </w:p>
    <w:p w14:paraId="298AC8AF" w14:textId="77777777" w:rsidR="009E2C36" w:rsidRPr="0001500F" w:rsidRDefault="009E2C36" w:rsidP="009E2C36">
      <w:pPr>
        <w:rPr>
          <w:rFonts w:cs="Arial"/>
          <w:sz w:val="24"/>
          <w:szCs w:val="24"/>
        </w:rPr>
      </w:pPr>
    </w:p>
    <w:p w14:paraId="4C419E57" w14:textId="77777777" w:rsidR="009E2C36" w:rsidRPr="0001500F" w:rsidRDefault="009E2C36" w:rsidP="009E2C36">
      <w:pPr>
        <w:pStyle w:val="ListParagraph"/>
        <w:numPr>
          <w:ilvl w:val="0"/>
          <w:numId w:val="6"/>
        </w:numPr>
        <w:rPr>
          <w:rFonts w:cs="Arial"/>
          <w:sz w:val="24"/>
          <w:szCs w:val="24"/>
        </w:rPr>
      </w:pPr>
      <w:r w:rsidRPr="0001500F">
        <w:rPr>
          <w:rFonts w:cs="Arial"/>
          <w:sz w:val="24"/>
          <w:szCs w:val="24"/>
        </w:rPr>
        <w:t xml:space="preserve">Promote, model and scaffold high quality academic writing. </w:t>
      </w:r>
    </w:p>
    <w:p w14:paraId="0C64555D" w14:textId="77777777" w:rsidR="009E2C36" w:rsidRPr="0001500F" w:rsidRDefault="009E2C36" w:rsidP="009E2C36">
      <w:pPr>
        <w:pStyle w:val="ListParagraph"/>
        <w:numPr>
          <w:ilvl w:val="0"/>
          <w:numId w:val="6"/>
        </w:numPr>
        <w:rPr>
          <w:rFonts w:cs="Arial"/>
          <w:sz w:val="24"/>
          <w:szCs w:val="24"/>
        </w:rPr>
      </w:pPr>
      <w:r w:rsidRPr="0001500F">
        <w:rPr>
          <w:rFonts w:cs="Arial"/>
          <w:sz w:val="24"/>
          <w:szCs w:val="24"/>
        </w:rPr>
        <w:t xml:space="preserve">Give clear, focused instructions when setting writing tasks and avoid the ambiguous language of assessment criteria and examination rubrics. </w:t>
      </w:r>
    </w:p>
    <w:p w14:paraId="002B7787" w14:textId="77777777" w:rsidR="009E2C36" w:rsidRPr="0001500F" w:rsidRDefault="009E2C36" w:rsidP="009E2C36">
      <w:pPr>
        <w:pStyle w:val="ListParagraph"/>
        <w:numPr>
          <w:ilvl w:val="0"/>
          <w:numId w:val="6"/>
        </w:numPr>
        <w:rPr>
          <w:rFonts w:cs="Arial"/>
          <w:sz w:val="24"/>
          <w:szCs w:val="24"/>
        </w:rPr>
      </w:pPr>
      <w:r w:rsidRPr="0001500F">
        <w:rPr>
          <w:rFonts w:cs="Arial"/>
          <w:sz w:val="24"/>
          <w:szCs w:val="24"/>
        </w:rPr>
        <w:t xml:space="preserve">Model and deconstruct examples of excellent writing. </w:t>
      </w:r>
    </w:p>
    <w:p w14:paraId="1E952600" w14:textId="77777777" w:rsidR="009E2C36" w:rsidRPr="0001500F" w:rsidRDefault="009E2C36" w:rsidP="009E2C36">
      <w:pPr>
        <w:rPr>
          <w:rFonts w:cs="Arial"/>
          <w:b/>
          <w:sz w:val="24"/>
          <w:szCs w:val="24"/>
        </w:rPr>
      </w:pPr>
    </w:p>
    <w:p w14:paraId="5ADF8B11" w14:textId="77777777" w:rsidR="009E2C36" w:rsidRPr="0001500F" w:rsidRDefault="009E2C36" w:rsidP="009E2C36">
      <w:pPr>
        <w:rPr>
          <w:rFonts w:cs="Arial"/>
          <w:b/>
          <w:sz w:val="24"/>
          <w:szCs w:val="24"/>
        </w:rPr>
      </w:pPr>
      <w:r w:rsidRPr="0001500F">
        <w:rPr>
          <w:rFonts w:cs="Arial"/>
          <w:b/>
          <w:sz w:val="24"/>
          <w:szCs w:val="24"/>
        </w:rPr>
        <w:t>Feedback</w:t>
      </w:r>
    </w:p>
    <w:p w14:paraId="4CE6F4D3" w14:textId="77777777" w:rsidR="009E2C36" w:rsidRPr="0001500F" w:rsidRDefault="009E2C36" w:rsidP="009E2C36">
      <w:pPr>
        <w:rPr>
          <w:rFonts w:cs="Arial"/>
          <w:sz w:val="24"/>
          <w:szCs w:val="24"/>
        </w:rPr>
      </w:pPr>
    </w:p>
    <w:p w14:paraId="534B20D6" w14:textId="77777777" w:rsidR="009E2C36" w:rsidRPr="0001500F" w:rsidRDefault="009E2C36" w:rsidP="009E2C36">
      <w:pPr>
        <w:pStyle w:val="ListParagraph"/>
        <w:numPr>
          <w:ilvl w:val="0"/>
          <w:numId w:val="6"/>
        </w:numPr>
        <w:rPr>
          <w:rFonts w:cs="Arial"/>
          <w:sz w:val="24"/>
          <w:szCs w:val="24"/>
        </w:rPr>
      </w:pPr>
      <w:r w:rsidRPr="0001500F">
        <w:rPr>
          <w:rFonts w:cs="Arial"/>
          <w:sz w:val="24"/>
          <w:szCs w:val="24"/>
        </w:rPr>
        <w:t>Expect all written work to be proofread before it is submitted.</w:t>
      </w:r>
    </w:p>
    <w:p w14:paraId="043797F3" w14:textId="77777777" w:rsidR="009E2C36" w:rsidRPr="0001500F" w:rsidRDefault="009E2C36" w:rsidP="009E2C36">
      <w:pPr>
        <w:pStyle w:val="ListParagraph"/>
        <w:numPr>
          <w:ilvl w:val="0"/>
          <w:numId w:val="6"/>
        </w:numPr>
        <w:rPr>
          <w:rFonts w:cs="Arial"/>
          <w:sz w:val="24"/>
          <w:szCs w:val="24"/>
        </w:rPr>
      </w:pPr>
      <w:r w:rsidRPr="0001500F">
        <w:rPr>
          <w:rFonts w:cs="Arial"/>
          <w:sz w:val="24"/>
          <w:szCs w:val="24"/>
        </w:rPr>
        <w:t>Use the proofreading code that is available on the shared area.</w:t>
      </w:r>
    </w:p>
    <w:p w14:paraId="63CCEF76" w14:textId="77777777" w:rsidR="009E2C36" w:rsidRPr="0001500F" w:rsidRDefault="009E2C36" w:rsidP="009E2C36">
      <w:pPr>
        <w:pStyle w:val="ListParagraph"/>
        <w:numPr>
          <w:ilvl w:val="0"/>
          <w:numId w:val="6"/>
        </w:numPr>
        <w:rPr>
          <w:rFonts w:cs="Arial"/>
          <w:sz w:val="24"/>
          <w:szCs w:val="24"/>
        </w:rPr>
      </w:pPr>
      <w:r w:rsidRPr="0001500F">
        <w:rPr>
          <w:rFonts w:cs="Arial"/>
          <w:sz w:val="24"/>
          <w:szCs w:val="24"/>
        </w:rPr>
        <w:t xml:space="preserve">Use feedback more effectively for teaching literacy as well as subject </w:t>
      </w:r>
      <w:proofErr w:type="gramStart"/>
      <w:r w:rsidRPr="0001500F">
        <w:rPr>
          <w:rFonts w:cs="Arial"/>
          <w:sz w:val="24"/>
          <w:szCs w:val="24"/>
        </w:rPr>
        <w:t>content</w:t>
      </w:r>
      <w:proofErr w:type="gramEnd"/>
    </w:p>
    <w:p w14:paraId="44B12CCB" w14:textId="77777777" w:rsidR="009E2C36" w:rsidRPr="0001500F" w:rsidRDefault="009E2C36" w:rsidP="009E2C36">
      <w:pPr>
        <w:ind w:left="360"/>
        <w:rPr>
          <w:sz w:val="24"/>
          <w:szCs w:val="24"/>
        </w:rPr>
      </w:pPr>
    </w:p>
    <w:p w14:paraId="74E21DFC" w14:textId="77777777" w:rsidR="009E2C36" w:rsidRPr="0001500F" w:rsidRDefault="009E2C36" w:rsidP="009E2C36">
      <w:pPr>
        <w:ind w:left="360"/>
        <w:rPr>
          <w:sz w:val="24"/>
          <w:szCs w:val="24"/>
        </w:rPr>
      </w:pPr>
    </w:p>
    <w:p w14:paraId="480B65D2" w14:textId="75B64AA9" w:rsidR="009E2C36" w:rsidRPr="0001500F" w:rsidRDefault="009E2C36" w:rsidP="009E2C36">
      <w:pPr>
        <w:rPr>
          <w:rFonts w:cs="Arial"/>
          <w:sz w:val="24"/>
          <w:szCs w:val="24"/>
        </w:rPr>
      </w:pPr>
      <w:r w:rsidRPr="0001500F">
        <w:rPr>
          <w:sz w:val="24"/>
          <w:szCs w:val="24"/>
        </w:rPr>
        <w:t xml:space="preserve">This guidance needs to be supported by promoting a knowledge rich curriculum to develop stronger reading and writing in all subject areas. It is important that we choose curriculum content that builds our </w:t>
      </w:r>
      <w:r w:rsidR="0001500F" w:rsidRPr="0001500F">
        <w:rPr>
          <w:sz w:val="24"/>
          <w:szCs w:val="24"/>
        </w:rPr>
        <w:t>students</w:t>
      </w:r>
      <w:r w:rsidRPr="0001500F">
        <w:rPr>
          <w:sz w:val="24"/>
          <w:szCs w:val="24"/>
        </w:rPr>
        <w:t xml:space="preserve">’ cultural capital to address educational inequality. This content should be revisited and tested frequently to consolidate and secure it in the long-term memory. Once our </w:t>
      </w:r>
      <w:r w:rsidR="0001500F" w:rsidRPr="0001500F">
        <w:rPr>
          <w:sz w:val="24"/>
          <w:szCs w:val="24"/>
        </w:rPr>
        <w:t>students</w:t>
      </w:r>
      <w:r w:rsidRPr="0001500F">
        <w:rPr>
          <w:sz w:val="24"/>
          <w:szCs w:val="24"/>
        </w:rPr>
        <w:t xml:space="preserve"> have mastered this curriculum content, they will be in a much stronger position to read and write about it in an accurate and effective way.</w:t>
      </w:r>
    </w:p>
    <w:p w14:paraId="1161BE6A" w14:textId="6DD2983C" w:rsidR="00B762E5" w:rsidRDefault="00B762E5" w:rsidP="00E3064E"/>
    <w:p w14:paraId="24F5BF22" w14:textId="77777777" w:rsidR="00281C32" w:rsidRDefault="00281C32" w:rsidP="00281C32">
      <w:pPr>
        <w:rPr>
          <w:b/>
          <w:bCs/>
          <w:u w:val="single"/>
          <w:lang w:val="en-US"/>
        </w:rPr>
      </w:pPr>
    </w:p>
    <w:p w14:paraId="0C19A5E5" w14:textId="77777777" w:rsidR="00281C32" w:rsidRDefault="00281C32" w:rsidP="00281C32">
      <w:pPr>
        <w:rPr>
          <w:b/>
          <w:bCs/>
          <w:u w:val="single"/>
          <w:lang w:val="en-US"/>
        </w:rPr>
      </w:pPr>
    </w:p>
    <w:p w14:paraId="7E67D990" w14:textId="77777777" w:rsidR="00281C32" w:rsidRDefault="00281C32" w:rsidP="00281C32">
      <w:pPr>
        <w:rPr>
          <w:b/>
          <w:bCs/>
          <w:u w:val="single"/>
          <w:lang w:val="en-US"/>
        </w:rPr>
      </w:pPr>
    </w:p>
    <w:p w14:paraId="674A8299" w14:textId="77777777" w:rsidR="00281C32" w:rsidRDefault="00281C32" w:rsidP="00281C32">
      <w:pPr>
        <w:rPr>
          <w:b/>
          <w:bCs/>
          <w:u w:val="single"/>
          <w:lang w:val="en-US"/>
        </w:rPr>
      </w:pPr>
    </w:p>
    <w:p w14:paraId="60C156AA" w14:textId="77777777" w:rsidR="00281C32" w:rsidRDefault="00281C32" w:rsidP="00281C32">
      <w:pPr>
        <w:rPr>
          <w:b/>
          <w:bCs/>
          <w:u w:val="single"/>
          <w:lang w:val="en-US"/>
        </w:rPr>
      </w:pPr>
    </w:p>
    <w:p w14:paraId="06842E11" w14:textId="77777777" w:rsidR="00281C32" w:rsidRDefault="00281C32" w:rsidP="00281C32">
      <w:pPr>
        <w:rPr>
          <w:b/>
          <w:bCs/>
          <w:u w:val="single"/>
          <w:lang w:val="en-US"/>
        </w:rPr>
      </w:pPr>
    </w:p>
    <w:p w14:paraId="3B9C38C0" w14:textId="77777777" w:rsidR="00281C32" w:rsidRDefault="00281C32" w:rsidP="00281C32">
      <w:pPr>
        <w:rPr>
          <w:b/>
          <w:bCs/>
          <w:u w:val="single"/>
          <w:lang w:val="en-US"/>
        </w:rPr>
      </w:pPr>
    </w:p>
    <w:p w14:paraId="116372F6" w14:textId="77777777" w:rsidR="00281C32" w:rsidRDefault="00281C32" w:rsidP="00281C32">
      <w:pPr>
        <w:rPr>
          <w:b/>
          <w:bCs/>
          <w:u w:val="single"/>
          <w:lang w:val="en-US"/>
        </w:rPr>
      </w:pPr>
    </w:p>
    <w:p w14:paraId="7AACE108" w14:textId="77777777" w:rsidR="00281C32" w:rsidRDefault="00281C32" w:rsidP="00281C32">
      <w:pPr>
        <w:rPr>
          <w:b/>
          <w:bCs/>
          <w:u w:val="single"/>
          <w:lang w:val="en-US"/>
        </w:rPr>
      </w:pPr>
    </w:p>
    <w:p w14:paraId="6113D879" w14:textId="2F3E0E07" w:rsidR="00281C32" w:rsidRDefault="00281C32" w:rsidP="00281C32">
      <w:pPr>
        <w:rPr>
          <w:b/>
          <w:bCs/>
          <w:u w:val="single"/>
          <w:lang w:val="en-US"/>
        </w:rPr>
      </w:pPr>
      <w:r w:rsidRPr="00734EEF">
        <w:rPr>
          <w:b/>
          <w:bCs/>
          <w:u w:val="single"/>
          <w:lang w:val="en-US"/>
        </w:rPr>
        <w:lastRenderedPageBreak/>
        <w:t>Reading Intervention Processes Summary</w:t>
      </w:r>
    </w:p>
    <w:p w14:paraId="5164755E" w14:textId="77777777" w:rsidR="00281C32" w:rsidRDefault="00281C32" w:rsidP="00281C32">
      <w:pPr>
        <w:rPr>
          <w:b/>
          <w:bCs/>
          <w:u w:val="single"/>
          <w:lang w:val="en-US"/>
        </w:rPr>
      </w:pPr>
      <w:r>
        <w:rPr>
          <w:b/>
          <w:bCs/>
          <w:noProof/>
          <w:u w:val="single"/>
          <w:lang w:val="en-US"/>
        </w:rPr>
        <mc:AlternateContent>
          <mc:Choice Requires="wps">
            <w:drawing>
              <wp:anchor distT="0" distB="0" distL="114300" distR="114300" simplePos="0" relativeHeight="251659264" behindDoc="0" locked="0" layoutInCell="1" allowOverlap="1" wp14:anchorId="2E0172D8" wp14:editId="089F96FF">
                <wp:simplePos x="0" y="0"/>
                <wp:positionH relativeFrom="margin">
                  <wp:posOffset>260350</wp:posOffset>
                </wp:positionH>
                <wp:positionV relativeFrom="paragraph">
                  <wp:posOffset>90170</wp:posOffset>
                </wp:positionV>
                <wp:extent cx="5899150" cy="793750"/>
                <wp:effectExtent l="0" t="0" r="25400" b="25400"/>
                <wp:wrapNone/>
                <wp:docPr id="1103641251" name="Rectangle: Rounded Corners 3"/>
                <wp:cNvGraphicFramePr/>
                <a:graphic xmlns:a="http://schemas.openxmlformats.org/drawingml/2006/main">
                  <a:graphicData uri="http://schemas.microsoft.com/office/word/2010/wordprocessingShape">
                    <wps:wsp>
                      <wps:cNvSpPr/>
                      <wps:spPr>
                        <a:xfrm>
                          <a:off x="0" y="0"/>
                          <a:ext cx="5899150" cy="793750"/>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7CEADB" w14:textId="77777777" w:rsidR="00281C32" w:rsidRDefault="00281C32" w:rsidP="00281C32">
                            <w:pPr>
                              <w:pStyle w:val="ListParagraph"/>
                              <w:numPr>
                                <w:ilvl w:val="0"/>
                                <w:numId w:val="10"/>
                              </w:numPr>
                              <w:spacing w:after="160" w:line="259" w:lineRule="auto"/>
                              <w:jc w:val="center"/>
                              <w:rPr>
                                <w:b/>
                                <w:bCs/>
                                <w:color w:val="000000" w:themeColor="text1"/>
                                <w:lang w:val="en-US"/>
                              </w:rPr>
                            </w:pPr>
                            <w:r>
                              <w:rPr>
                                <w:b/>
                                <w:bCs/>
                                <w:color w:val="000000" w:themeColor="text1"/>
                                <w:lang w:val="en-US"/>
                              </w:rPr>
                              <w:t>TA</w:t>
                            </w:r>
                            <w:r w:rsidRPr="00ED011F">
                              <w:rPr>
                                <w:b/>
                                <w:bCs/>
                                <w:color w:val="000000" w:themeColor="text1"/>
                                <w:lang w:val="en-US"/>
                              </w:rPr>
                              <w:t xml:space="preserve">P and </w:t>
                            </w:r>
                            <w:r>
                              <w:rPr>
                                <w:b/>
                                <w:bCs/>
                                <w:color w:val="000000" w:themeColor="text1"/>
                                <w:lang w:val="en-US"/>
                              </w:rPr>
                              <w:t>NN</w:t>
                            </w:r>
                            <w:r w:rsidRPr="00ED011F">
                              <w:rPr>
                                <w:b/>
                                <w:bCs/>
                                <w:color w:val="000000" w:themeColor="text1"/>
                                <w:lang w:val="en-US"/>
                              </w:rPr>
                              <w:t xml:space="preserve">P identify pupils with literacy weaknesses from intake. </w:t>
                            </w:r>
                          </w:p>
                          <w:p w14:paraId="014A8876" w14:textId="77777777" w:rsidR="00281C32" w:rsidRPr="00ED011F" w:rsidRDefault="00281C32" w:rsidP="00281C32">
                            <w:pPr>
                              <w:pStyle w:val="ListParagraph"/>
                              <w:rPr>
                                <w:b/>
                                <w:bCs/>
                                <w:color w:val="000000" w:themeColor="text1"/>
                                <w:lang w:val="en-US"/>
                              </w:rPr>
                            </w:pPr>
                            <w:r w:rsidRPr="00ED011F">
                              <w:rPr>
                                <w:b/>
                                <w:bCs/>
                                <w:color w:val="000000" w:themeColor="text1"/>
                                <w:lang w:val="en-US"/>
                              </w:rPr>
                              <w:t xml:space="preserve">These pupils </w:t>
                            </w:r>
                            <w:r w:rsidRPr="00F548A0">
                              <w:rPr>
                                <w:b/>
                                <w:bCs/>
                                <w:color w:val="000000" w:themeColor="text1"/>
                                <w:u w:val="single"/>
                                <w:lang w:val="en-US"/>
                              </w:rPr>
                              <w:t>monitored/supported immediately</w:t>
                            </w:r>
                            <w:r w:rsidRPr="00ED011F">
                              <w:rPr>
                                <w:b/>
                                <w:bCs/>
                                <w:color w:val="000000" w:themeColor="text1"/>
                                <w:lang w:val="en-US"/>
                              </w:rPr>
                              <w:t xml:space="preserve"> on transition to school.</w:t>
                            </w:r>
                          </w:p>
                          <w:p w14:paraId="2361D37C" w14:textId="77777777" w:rsidR="00281C32" w:rsidRDefault="00281C32" w:rsidP="00281C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E0172D8" id="Rectangle: Rounded Corners 3" o:spid="_x0000_s1026" style="position:absolute;margin-left:20.5pt;margin-top:7.1pt;width:464.5pt;height:6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j7mgIAANUFAAAOAAAAZHJzL2Uyb0RvYy54bWysVNtu2zAMfR+wfxD0vjrOkrYJ6hRBiw4D&#10;urZoO/RZkaXagCxqkhI7+/pRkuNkvWzAsDw4FC+H5JHIs/OuUWQjrKtBFzQ/GlEiNIey1s8F/f54&#10;9emUEueZLpkCLQq6FY6eLz5+OGvNXIyhAlUKSxBEu3lrClp5b+ZZ5nglGuaOwAiNRgm2YR6P9jkr&#10;LWsRvVHZeDQ6zlqwpbHAhXOovUxGuoj4Ugrub6V0whNVUKzNx6+N31X4ZoszNn+2zFQ178tg/1BF&#10;w2qNSQeoS+YZWdv6FVRTcwsOpD/i0GQgZc1F7AG7yUcvunmomBGxFyTHmYEm9/9g+c3mwdxZpKE1&#10;bu5QDF100jbhH+sjXSRrO5AlOk84Kqens1k+RU452k5mn09QRphsH22s818ENCQIBbWw1uU93kgk&#10;im2unU/+O7+Q0YGqy6taqXgIr0BcKEs2DO+PcS60z2O4WjffoEz6yQh/6SZRjfed1Mc7NZYU31NA&#10;igX+lkTpv+X1Xd53dhCIoCEy29MWJb9VIuApfS8kqUskahwLHip43YurWCmSevpuzREwIEskZ8BO&#10;ZLyDndjt/UOoiAMxBI/+VFgKHiJiZtB+CG5qDfYtAIU31GdO/juSEjWBJd+tOnQJ4grK7Z0lFtJk&#10;OsOvanwt18z5O2ZxFPGB4Xrxt/iRCtqCQi9RUoH9+ZY++OOEoJWSFke7oO7HmllBifqqcXZm+WQS&#10;dkE8TKYnYzzYQ8vq0KLXzQXg68txkRkexeDv1U6UFpon3ELLkBVNTHPMXVDu7e5w4dPKwT3GxXIZ&#10;3XD+DfPX+sHwAB4IDoPw2D0xa/qR8ThsN7BbA2z+YmiSb4jUsFx7kHWcqD2vPfW4O+K77/dcWE6H&#10;5+i138aLXwAAAP//AwBQSwMEFAAGAAgAAAAhAOWe9PreAAAACQEAAA8AAABkcnMvZG93bnJldi54&#10;bWxMj8FOwzAQRO9I/IO1SNyo0xABCXEqhIR6Q6JUSNzceGuHxusodtOUr2c5wXHfjGZn6tXsezHh&#10;GLtACpaLDARSG0xHVsH2/eXmAURMmozuA6GCM0ZYNZcXta5MONEbTptkBYdQrLQCl9JQSRlbh17H&#10;RRiQWNuH0evE52ilGfWJw30v8yy7k153xB+cHvDZYXvYHL0C+/Xt1uft4cMWn3baj+tymF6TUtdX&#10;89MjiIRz+jPDb32uDg132oUjmSh6BcWSpyTmRQ6C9fI+Y7BjcFvmIJta/l/Q/AAAAP//AwBQSwEC&#10;LQAUAAYACAAAACEAtoM4kv4AAADhAQAAEwAAAAAAAAAAAAAAAAAAAAAAW0NvbnRlbnRfVHlwZXNd&#10;LnhtbFBLAQItABQABgAIAAAAIQA4/SH/1gAAAJQBAAALAAAAAAAAAAAAAAAAAC8BAABfcmVscy8u&#10;cmVsc1BLAQItABQABgAIAAAAIQBLwZj7mgIAANUFAAAOAAAAAAAAAAAAAAAAAC4CAABkcnMvZTJv&#10;RG9jLnhtbFBLAQItABQABgAIAAAAIQDlnvT63gAAAAkBAAAPAAAAAAAAAAAAAAAAAPQEAABkcnMv&#10;ZG93bnJldi54bWxQSwUGAAAAAAQABADzAAAA/wUAAAAA&#10;" fillcolor="#bdd6ee [1300]" strokecolor="black [3213]" strokeweight="1pt">
                <v:stroke joinstyle="miter"/>
                <v:textbox>
                  <w:txbxContent>
                    <w:p w14:paraId="067CEADB" w14:textId="77777777" w:rsidR="00281C32" w:rsidRDefault="00281C32" w:rsidP="00281C32">
                      <w:pPr>
                        <w:pStyle w:val="ListParagraph"/>
                        <w:numPr>
                          <w:ilvl w:val="0"/>
                          <w:numId w:val="10"/>
                        </w:numPr>
                        <w:spacing w:after="160" w:line="259" w:lineRule="auto"/>
                        <w:jc w:val="center"/>
                        <w:rPr>
                          <w:b/>
                          <w:bCs/>
                          <w:color w:val="000000" w:themeColor="text1"/>
                          <w:lang w:val="en-US"/>
                        </w:rPr>
                      </w:pPr>
                      <w:r>
                        <w:rPr>
                          <w:b/>
                          <w:bCs/>
                          <w:color w:val="000000" w:themeColor="text1"/>
                          <w:lang w:val="en-US"/>
                        </w:rPr>
                        <w:t>TA</w:t>
                      </w:r>
                      <w:r w:rsidRPr="00ED011F">
                        <w:rPr>
                          <w:b/>
                          <w:bCs/>
                          <w:color w:val="000000" w:themeColor="text1"/>
                          <w:lang w:val="en-US"/>
                        </w:rPr>
                        <w:t xml:space="preserve">P and </w:t>
                      </w:r>
                      <w:r>
                        <w:rPr>
                          <w:b/>
                          <w:bCs/>
                          <w:color w:val="000000" w:themeColor="text1"/>
                          <w:lang w:val="en-US"/>
                        </w:rPr>
                        <w:t>NN</w:t>
                      </w:r>
                      <w:r w:rsidRPr="00ED011F">
                        <w:rPr>
                          <w:b/>
                          <w:bCs/>
                          <w:color w:val="000000" w:themeColor="text1"/>
                          <w:lang w:val="en-US"/>
                        </w:rPr>
                        <w:t xml:space="preserve">P identify pupils with literacy weaknesses from intake. </w:t>
                      </w:r>
                    </w:p>
                    <w:p w14:paraId="014A8876" w14:textId="77777777" w:rsidR="00281C32" w:rsidRPr="00ED011F" w:rsidRDefault="00281C32" w:rsidP="00281C32">
                      <w:pPr>
                        <w:pStyle w:val="ListParagraph"/>
                        <w:rPr>
                          <w:b/>
                          <w:bCs/>
                          <w:color w:val="000000" w:themeColor="text1"/>
                          <w:lang w:val="en-US"/>
                        </w:rPr>
                      </w:pPr>
                      <w:r w:rsidRPr="00ED011F">
                        <w:rPr>
                          <w:b/>
                          <w:bCs/>
                          <w:color w:val="000000" w:themeColor="text1"/>
                          <w:lang w:val="en-US"/>
                        </w:rPr>
                        <w:t xml:space="preserve">These pupils </w:t>
                      </w:r>
                      <w:r w:rsidRPr="00F548A0">
                        <w:rPr>
                          <w:b/>
                          <w:bCs/>
                          <w:color w:val="000000" w:themeColor="text1"/>
                          <w:u w:val="single"/>
                          <w:lang w:val="en-US"/>
                        </w:rPr>
                        <w:t>monitored/supported immediately</w:t>
                      </w:r>
                      <w:r w:rsidRPr="00ED011F">
                        <w:rPr>
                          <w:b/>
                          <w:bCs/>
                          <w:color w:val="000000" w:themeColor="text1"/>
                          <w:lang w:val="en-US"/>
                        </w:rPr>
                        <w:t xml:space="preserve"> on transition to school.</w:t>
                      </w:r>
                    </w:p>
                    <w:p w14:paraId="2361D37C" w14:textId="77777777" w:rsidR="00281C32" w:rsidRDefault="00281C32" w:rsidP="00281C32">
                      <w:pPr>
                        <w:jc w:val="center"/>
                      </w:pPr>
                    </w:p>
                  </w:txbxContent>
                </v:textbox>
                <w10:wrap anchorx="margin"/>
              </v:roundrect>
            </w:pict>
          </mc:Fallback>
        </mc:AlternateContent>
      </w:r>
    </w:p>
    <w:p w14:paraId="15F78811" w14:textId="77777777" w:rsidR="00281C32" w:rsidRDefault="00281C32" w:rsidP="00281C32">
      <w:pPr>
        <w:rPr>
          <w:b/>
          <w:bCs/>
          <w:u w:val="single"/>
          <w:lang w:val="en-US"/>
        </w:rPr>
      </w:pPr>
    </w:p>
    <w:p w14:paraId="542BC3C0" w14:textId="77777777" w:rsidR="00281C32" w:rsidRPr="00734EEF" w:rsidRDefault="00281C32" w:rsidP="00281C32">
      <w:pPr>
        <w:rPr>
          <w:b/>
          <w:bCs/>
          <w:u w:val="single"/>
          <w:lang w:val="en-US"/>
        </w:rPr>
      </w:pPr>
      <w:r>
        <w:rPr>
          <w:b/>
          <w:bCs/>
          <w:noProof/>
          <w:u w:val="single"/>
          <w:lang w:val="en-US"/>
        </w:rPr>
        <mc:AlternateContent>
          <mc:Choice Requires="wps">
            <w:drawing>
              <wp:anchor distT="0" distB="0" distL="114300" distR="114300" simplePos="0" relativeHeight="251665408" behindDoc="0" locked="0" layoutInCell="1" allowOverlap="1" wp14:anchorId="6D7075E6" wp14:editId="0E67DA6A">
                <wp:simplePos x="0" y="0"/>
                <wp:positionH relativeFrom="margin">
                  <wp:posOffset>742950</wp:posOffset>
                </wp:positionH>
                <wp:positionV relativeFrom="paragraph">
                  <wp:posOffset>7290435</wp:posOffset>
                </wp:positionV>
                <wp:extent cx="4603750" cy="793750"/>
                <wp:effectExtent l="0" t="0" r="25400" b="25400"/>
                <wp:wrapNone/>
                <wp:docPr id="1944153124" name="Rectangle: Rounded Corners 3"/>
                <wp:cNvGraphicFramePr/>
                <a:graphic xmlns:a="http://schemas.openxmlformats.org/drawingml/2006/main">
                  <a:graphicData uri="http://schemas.microsoft.com/office/word/2010/wordprocessingShape">
                    <wps:wsp>
                      <wps:cNvSpPr/>
                      <wps:spPr>
                        <a:xfrm>
                          <a:off x="0" y="0"/>
                          <a:ext cx="4603750" cy="793750"/>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35E622" w14:textId="77777777" w:rsidR="00281C32" w:rsidRPr="00DE3C5C" w:rsidRDefault="00281C32" w:rsidP="00281C32">
                            <w:pPr>
                              <w:jc w:val="center"/>
                              <w:rPr>
                                <w:b/>
                                <w:bCs/>
                                <w:color w:val="7030A0"/>
                                <w:sz w:val="28"/>
                                <w:szCs w:val="28"/>
                                <w:u w:val="single"/>
                                <w:lang w:val="en-US"/>
                              </w:rPr>
                            </w:pPr>
                            <w:r w:rsidRPr="006221CF">
                              <w:rPr>
                                <w:b/>
                                <w:bCs/>
                                <w:color w:val="7030A0"/>
                                <w:sz w:val="28"/>
                                <w:szCs w:val="28"/>
                                <w:lang w:val="en-US"/>
                              </w:rPr>
                              <w:t xml:space="preserve">All pupils with </w:t>
                            </w:r>
                            <w:r w:rsidRPr="00DE3C5C">
                              <w:rPr>
                                <w:b/>
                                <w:bCs/>
                                <w:color w:val="7030A0"/>
                                <w:sz w:val="28"/>
                                <w:szCs w:val="28"/>
                                <w:u w:val="single"/>
                                <w:lang w:val="en-US"/>
                              </w:rPr>
                              <w:t>under chronological age</w:t>
                            </w:r>
                            <w:r w:rsidRPr="006221CF">
                              <w:rPr>
                                <w:b/>
                                <w:bCs/>
                                <w:color w:val="7030A0"/>
                                <w:sz w:val="28"/>
                                <w:szCs w:val="28"/>
                                <w:lang w:val="en-US"/>
                              </w:rPr>
                              <w:t xml:space="preserve"> reading</w:t>
                            </w:r>
                            <w:r>
                              <w:rPr>
                                <w:b/>
                                <w:bCs/>
                                <w:color w:val="7030A0"/>
                                <w:sz w:val="28"/>
                                <w:szCs w:val="28"/>
                                <w:lang w:val="en-US"/>
                              </w:rPr>
                              <w:t xml:space="preserve"> age</w:t>
                            </w:r>
                            <w:r w:rsidRPr="006221CF">
                              <w:rPr>
                                <w:b/>
                                <w:bCs/>
                                <w:color w:val="7030A0"/>
                                <w:sz w:val="28"/>
                                <w:szCs w:val="28"/>
                                <w:lang w:val="en-US"/>
                              </w:rPr>
                              <w:t xml:space="preserve"> supported to be re-tested as to reading age </w:t>
                            </w:r>
                            <w:r w:rsidRPr="00DE3C5C">
                              <w:rPr>
                                <w:b/>
                                <w:bCs/>
                                <w:color w:val="7030A0"/>
                                <w:sz w:val="28"/>
                                <w:szCs w:val="28"/>
                                <w:u w:val="single"/>
                                <w:lang w:val="en-US"/>
                              </w:rPr>
                              <w:t>termly.</w:t>
                            </w:r>
                          </w:p>
                          <w:p w14:paraId="67CA6451" w14:textId="77777777" w:rsidR="00281C32" w:rsidRPr="004B4A6E" w:rsidRDefault="00281C32" w:rsidP="00281C32">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D7075E6" id="_x0000_s1027" style="position:absolute;margin-left:58.5pt;margin-top:574.05pt;width:362.5pt;height:62.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HenAIAANwFAAAOAAAAZHJzL2Uyb0RvYy54bWysVG1P2zAQ/j5p/8Hy95G0KzAqUlSBmCYx&#10;QLCJz65jE0uOz7PdJt2v39lOU8bLJk3rh/Renzs/9t3pWd9qshHOKzAVnRyUlAjDoVbmsaLfv11+&#10;+ESJD8zUTIMRFd0KT88W79+ddnYuptCAroUjCGL8vLMVbUKw86LwvBEt8wdghUGnBNeygKp7LGrH&#10;OkRvdTEty6OiA1dbB1x4j9aL7KSLhC+l4OFGSi8C0RXF3kL6uvRdxW+xOGXzR8dso/jQBvuHLlqm&#10;DBYdoS5YYGTt1AuoVnEHHmQ44NAWIKXiIp0BTzMpn53mvmFWpLMgOd6ONPn/B8uvN/f21iENnfVz&#10;j2I8RS9dG/+xP9InsrYjWaIPhKNxdlR+PD5ETjn6jk+SjDDFPts6Hz4LaEkUKupgbeo7vJFEFNtc&#10;+ZDjd3Gxoget6kuldVLiKxDn2pENw/tjnAsTJildr9uvUGf7rMRfvkk0431n89HOjC2l9xSRUoO/&#10;FdHmb3VDP4noEWbfHWoxs9jTlqSw1SLiaXMnJFE1EjVNDY8dvDyLb1gtsvnwzZ4TYESWSM6Incl4&#10;Azv3PMTHVJEGYkwu/9RYTh4zUmUwYUxulQH3GoDGGxoq5/gdSZmayFLoVz1yg/siRkbLCurtrSMO&#10;8oB6yy8VPpor5sMtcziR+M5wy4Qb/EgNXUVhkChpwP18zR7jcVDQS0mHE15R/2PNnKBEfzE4QieT&#10;2SyuhKTMDo+nqLinntVTj1m354CPcIL7zPIkxvigd6J00D7gMlrGquhihmPtivLgdsp5yJsH1xkX&#10;y2UKwzVgWbgy95ZH8MhznIdv/QNzdpicgDN3DbttwObPZifHxkwDy3UAqdJg7XkdbgBXSHrFw7qL&#10;O+qpnqL2S3nxCwAA//8DAFBLAwQUAAYACAAAACEAw5gDTeAAAAANAQAADwAAAGRycy9kb3ducmV2&#10;LnhtbExPy07DMBC8I/EP1iJxo05CREOIUyEk1BsSpULi5sZbOzS2I9tNU76e7QluOw/NzjSr2Q5s&#10;whB77wTkiwwYus6r3mkB24/XuwpYTNIpOXiHAs4YYdVeXzWyVv7k3nHaJM0oxMVaCjApjTXnsTNo&#10;ZVz4ER1pex+sTASD5irIE4XbgRdZ9sCt7B19MHLEF4PdYXO0AvT3j1mft4dPXX7paR/Wj+P0loS4&#10;vZmfn4AlnNOfGS71qTq01Gnnj05FNhDOl7QlXY6yyoGRpSoLonZEFcv7HHjb8P8r2l8AAAD//wMA&#10;UEsBAi0AFAAGAAgAAAAhALaDOJL+AAAA4QEAABMAAAAAAAAAAAAAAAAAAAAAAFtDb250ZW50X1R5&#10;cGVzXS54bWxQSwECLQAUAAYACAAAACEAOP0h/9YAAACUAQAACwAAAAAAAAAAAAAAAAAvAQAAX3Jl&#10;bHMvLnJlbHNQSwECLQAUAAYACAAAACEAlAoB3pwCAADcBQAADgAAAAAAAAAAAAAAAAAuAgAAZHJz&#10;L2Uyb0RvYy54bWxQSwECLQAUAAYACAAAACEAw5gDTeAAAAANAQAADwAAAAAAAAAAAAAAAAD2BAAA&#10;ZHJzL2Rvd25yZXYueG1sUEsFBgAAAAAEAAQA8wAAAAMGAAAAAA==&#10;" fillcolor="#bdd6ee [1300]" strokecolor="black [3213]" strokeweight="1pt">
                <v:stroke joinstyle="miter"/>
                <v:textbox>
                  <w:txbxContent>
                    <w:p w14:paraId="0D35E622" w14:textId="77777777" w:rsidR="00281C32" w:rsidRPr="00DE3C5C" w:rsidRDefault="00281C32" w:rsidP="00281C32">
                      <w:pPr>
                        <w:jc w:val="center"/>
                        <w:rPr>
                          <w:b/>
                          <w:bCs/>
                          <w:color w:val="7030A0"/>
                          <w:sz w:val="28"/>
                          <w:szCs w:val="28"/>
                          <w:u w:val="single"/>
                          <w:lang w:val="en-US"/>
                        </w:rPr>
                      </w:pPr>
                      <w:r w:rsidRPr="006221CF">
                        <w:rPr>
                          <w:b/>
                          <w:bCs/>
                          <w:color w:val="7030A0"/>
                          <w:sz w:val="28"/>
                          <w:szCs w:val="28"/>
                          <w:lang w:val="en-US"/>
                        </w:rPr>
                        <w:t xml:space="preserve">All pupils with </w:t>
                      </w:r>
                      <w:r w:rsidRPr="00DE3C5C">
                        <w:rPr>
                          <w:b/>
                          <w:bCs/>
                          <w:color w:val="7030A0"/>
                          <w:sz w:val="28"/>
                          <w:szCs w:val="28"/>
                          <w:u w:val="single"/>
                          <w:lang w:val="en-US"/>
                        </w:rPr>
                        <w:t>under chronological age</w:t>
                      </w:r>
                      <w:r w:rsidRPr="006221CF">
                        <w:rPr>
                          <w:b/>
                          <w:bCs/>
                          <w:color w:val="7030A0"/>
                          <w:sz w:val="28"/>
                          <w:szCs w:val="28"/>
                          <w:lang w:val="en-US"/>
                        </w:rPr>
                        <w:t xml:space="preserve"> reading</w:t>
                      </w:r>
                      <w:r>
                        <w:rPr>
                          <w:b/>
                          <w:bCs/>
                          <w:color w:val="7030A0"/>
                          <w:sz w:val="28"/>
                          <w:szCs w:val="28"/>
                          <w:lang w:val="en-US"/>
                        </w:rPr>
                        <w:t xml:space="preserve"> age</w:t>
                      </w:r>
                      <w:r w:rsidRPr="006221CF">
                        <w:rPr>
                          <w:b/>
                          <w:bCs/>
                          <w:color w:val="7030A0"/>
                          <w:sz w:val="28"/>
                          <w:szCs w:val="28"/>
                          <w:lang w:val="en-US"/>
                        </w:rPr>
                        <w:t xml:space="preserve"> supported to be re-tested as to reading age </w:t>
                      </w:r>
                      <w:r w:rsidRPr="00DE3C5C">
                        <w:rPr>
                          <w:b/>
                          <w:bCs/>
                          <w:color w:val="7030A0"/>
                          <w:sz w:val="28"/>
                          <w:szCs w:val="28"/>
                          <w:u w:val="single"/>
                          <w:lang w:val="en-US"/>
                        </w:rPr>
                        <w:t>termly.</w:t>
                      </w:r>
                    </w:p>
                    <w:p w14:paraId="67CA6451" w14:textId="77777777" w:rsidR="00281C32" w:rsidRPr="004B4A6E" w:rsidRDefault="00281C32" w:rsidP="00281C32">
                      <w:pPr>
                        <w:jc w:val="center"/>
                        <w:rPr>
                          <w:lang w:val="en-US"/>
                        </w:rPr>
                      </w:pPr>
                    </w:p>
                  </w:txbxContent>
                </v:textbox>
                <w10:wrap anchorx="margin"/>
              </v:roundrect>
            </w:pict>
          </mc:Fallback>
        </mc:AlternateContent>
      </w:r>
      <w:r>
        <w:rPr>
          <w:b/>
          <w:bCs/>
          <w:noProof/>
          <w:u w:val="single"/>
          <w:lang w:val="en-US"/>
        </w:rPr>
        <mc:AlternateContent>
          <mc:Choice Requires="wps">
            <w:drawing>
              <wp:anchor distT="0" distB="0" distL="114300" distR="114300" simplePos="0" relativeHeight="251668480" behindDoc="0" locked="0" layoutInCell="1" allowOverlap="1" wp14:anchorId="4132D0AD" wp14:editId="557C5137">
                <wp:simplePos x="0" y="0"/>
                <wp:positionH relativeFrom="column">
                  <wp:posOffset>1212850</wp:posOffset>
                </wp:positionH>
                <wp:positionV relativeFrom="paragraph">
                  <wp:posOffset>6496685</wp:posOffset>
                </wp:positionV>
                <wp:extent cx="400050" cy="768350"/>
                <wp:effectExtent l="57150" t="19050" r="38100" b="31750"/>
                <wp:wrapNone/>
                <wp:docPr id="1322379695" name="Arrow: Down 4"/>
                <wp:cNvGraphicFramePr/>
                <a:graphic xmlns:a="http://schemas.openxmlformats.org/drawingml/2006/main">
                  <a:graphicData uri="http://schemas.microsoft.com/office/word/2010/wordprocessingShape">
                    <wps:wsp>
                      <wps:cNvSpPr/>
                      <wps:spPr>
                        <a:xfrm>
                          <a:off x="0" y="0"/>
                          <a:ext cx="400050" cy="768350"/>
                        </a:xfrm>
                        <a:prstGeom prst="downArrow">
                          <a:avLst/>
                        </a:prstGeom>
                        <a:solidFill>
                          <a:srgbClr val="00B050"/>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B2DB0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95.5pt;margin-top:511.55pt;width:31.5pt;height:6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kCZAIAAOMEAAAOAAAAZHJzL2Uyb0RvYy54bWysVE1PGzEQvVfqf7B8L7uBAOmKDUpBVJUQ&#10;RIKKs+O1syvZHnfsZJP++o69IQmUU9UcnBnP9/ObvbreWMPWCkMHruajk5Iz5SQ0nVvW/Ofz3ZcJ&#10;ZyEK1wgDTtV8qwK/nn7+dNX7Sp1CC6ZRyCiJC1Xva97G6KuiCLJVVoQT8MqRUQNaEUnFZdGg6Cm7&#10;NcVpWV4UPWDjEaQKgW5vByOf5vxaKxkftQ4qMlNz6i3mE/O5SGcxvRLVEoVvO7lrQ/xDF1Z0joru&#10;U92KKNgKu79S2U4iBNDxRIItQOtOqjwDTTMq303z1Aqv8iwETvB7mML/Sysf1k9+jgRD70MVSExT&#10;bDTa9E/9sU0Ga7sHS20ik3Q5LsvynCCVZLq8mJyRTFmKQ7DHEL8rsCwJNW+gdzNE6DNOYn0f4uD/&#10;6pcKBjBdc9cZkxVcLm4MsrVIj1d+S+WGkDduxrG+5meTUZm6EUQibUQk0fqm5sEtORNmSeyUEXPt&#10;N9FhG/Y1iFfU5TNNyJkRIZIhFU6/jwqnxm9FaIcGc9bkJirbRSK16WzNJ8fRxiWryrTcjX9APUkL&#10;aLZzZAgDT4OXdx0Vuade5gKJmDQhLVt8pEMboLFhJ3HWAv7+6D75E1/IyllPRCdIfq0EKhrxhyMm&#10;fR2Nx2kzsjI+vzwlBY8ti2OLW9kboOcY0Vp7mcXkH82rqBHsC+3kLFUlk3CSag/g75SbOCwgbbVU&#10;s1l2o23wIt67Jy9T8oRTgvd58yLQ7xgU6WEe4HUpRPWOQ4NvinQwW0XQXSbYAVdiZ1JokzJPd1uf&#10;VvVYz16Hb9P0DwAAAP//AwBQSwMEFAAGAAgAAAAhAEV3t8XgAAAADQEAAA8AAABkcnMvZG93bnJl&#10;di54bWxMT8tOwzAQvCPxD9YicaO2Q0BtGqeqUHtBvVCQKm5O7CYR8TrYbhv+nuVEbzsPzc6Uq8kN&#10;7GxD7D0qkDMBzGLjTY+tgo/37cMcWEwajR48WgU/NsKqur0pdWH8Bd/seZ9aRiEYC62gS2ksOI9N&#10;Z52OMz9aJO3og9OJYGi5CfpC4W7gmRDP3Oke6UOnR/vS2eZrf3IKuDzM1+3ic+fT62HzXfdiuwsb&#10;pe7vpvUSWLJT+jfDX32qDhV1qv0JTWQD4YWkLYkOkT1KYGTJnnKiaqJknkvgVcmvV1S/AAAA//8D&#10;AFBLAQItABQABgAIAAAAIQC2gziS/gAAAOEBAAATAAAAAAAAAAAAAAAAAAAAAABbQ29udGVudF9U&#10;eXBlc10ueG1sUEsBAi0AFAAGAAgAAAAhADj9If/WAAAAlAEAAAsAAAAAAAAAAAAAAAAALwEAAF9y&#10;ZWxzLy5yZWxzUEsBAi0AFAAGAAgAAAAhANQ1SQJkAgAA4wQAAA4AAAAAAAAAAAAAAAAALgIAAGRy&#10;cy9lMm9Eb2MueG1sUEsBAi0AFAAGAAgAAAAhAEV3t8XgAAAADQEAAA8AAAAAAAAAAAAAAAAAvgQA&#10;AGRycy9kb3ducmV2LnhtbFBLBQYAAAAABAAEAPMAAADLBQAAAAA=&#10;" adj="15977" fillcolor="#00b050" strokecolor="windowText" strokeweight="3pt"/>
            </w:pict>
          </mc:Fallback>
        </mc:AlternateContent>
      </w:r>
      <w:r>
        <w:rPr>
          <w:b/>
          <w:bCs/>
          <w:noProof/>
          <w:u w:val="single"/>
          <w:lang w:val="en-US"/>
        </w:rPr>
        <mc:AlternateContent>
          <mc:Choice Requires="wps">
            <w:drawing>
              <wp:anchor distT="0" distB="0" distL="114300" distR="114300" simplePos="0" relativeHeight="251664384" behindDoc="0" locked="0" layoutInCell="1" allowOverlap="1" wp14:anchorId="1D44990D" wp14:editId="6BB05B0A">
                <wp:simplePos x="0" y="0"/>
                <wp:positionH relativeFrom="margin">
                  <wp:align>left</wp:align>
                </wp:positionH>
                <wp:positionV relativeFrom="paragraph">
                  <wp:posOffset>5328285</wp:posOffset>
                </wp:positionV>
                <wp:extent cx="3238500" cy="1047750"/>
                <wp:effectExtent l="0" t="0" r="19050" b="19050"/>
                <wp:wrapNone/>
                <wp:docPr id="107030751" name="Rectangle: Rounded Corners 3"/>
                <wp:cNvGraphicFramePr/>
                <a:graphic xmlns:a="http://schemas.openxmlformats.org/drawingml/2006/main">
                  <a:graphicData uri="http://schemas.microsoft.com/office/word/2010/wordprocessingShape">
                    <wps:wsp>
                      <wps:cNvSpPr/>
                      <wps:spPr>
                        <a:xfrm>
                          <a:off x="0" y="0"/>
                          <a:ext cx="3238500" cy="1047750"/>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B48105" w14:textId="77777777" w:rsidR="00281C32" w:rsidRPr="006221CF" w:rsidRDefault="00281C32" w:rsidP="00281C32">
                            <w:pPr>
                              <w:pStyle w:val="ListParagraph"/>
                              <w:numPr>
                                <w:ilvl w:val="0"/>
                                <w:numId w:val="11"/>
                              </w:numPr>
                              <w:spacing w:after="160" w:line="259" w:lineRule="auto"/>
                              <w:rPr>
                                <w:b/>
                                <w:bCs/>
                                <w:color w:val="000000" w:themeColor="text1"/>
                                <w:u w:val="single"/>
                                <w:lang w:val="en-US"/>
                              </w:rPr>
                            </w:pPr>
                            <w:r w:rsidRPr="004B4A6E">
                              <w:rPr>
                                <w:b/>
                                <w:bCs/>
                                <w:color w:val="000000" w:themeColor="text1"/>
                                <w:lang w:val="en-US"/>
                              </w:rPr>
                              <w:t xml:space="preserve">After </w:t>
                            </w:r>
                            <w:r w:rsidRPr="006221CF">
                              <w:rPr>
                                <w:b/>
                                <w:bCs/>
                                <w:color w:val="000000" w:themeColor="text1"/>
                                <w:u w:val="single"/>
                                <w:lang w:val="en-US"/>
                              </w:rPr>
                              <w:t>a term</w:t>
                            </w:r>
                            <w:r w:rsidRPr="004B4A6E">
                              <w:rPr>
                                <w:b/>
                                <w:bCs/>
                                <w:color w:val="000000" w:themeColor="text1"/>
                                <w:lang w:val="en-US"/>
                              </w:rPr>
                              <w:t xml:space="preserve"> testing to take place for </w:t>
                            </w:r>
                            <w:r w:rsidRPr="006221CF">
                              <w:rPr>
                                <w:b/>
                                <w:bCs/>
                                <w:color w:val="000000" w:themeColor="text1"/>
                                <w:u w:val="single"/>
                                <w:lang w:val="en-US"/>
                              </w:rPr>
                              <w:t xml:space="preserve">graduation from </w:t>
                            </w:r>
                            <w:r w:rsidRPr="006221CF">
                              <w:rPr>
                                <w:b/>
                                <w:bCs/>
                                <w:color w:val="000000" w:themeColor="text1"/>
                                <w:u w:val="single"/>
                                <w:lang w:val="en-US"/>
                              </w:rPr>
                              <w:t>programme</w:t>
                            </w:r>
                            <w:r w:rsidRPr="004B4A6E">
                              <w:rPr>
                                <w:b/>
                                <w:bCs/>
                                <w:color w:val="000000" w:themeColor="text1"/>
                                <w:lang w:val="en-US"/>
                              </w:rPr>
                              <w:t xml:space="preserve">, if pass </w:t>
                            </w:r>
                            <w:r w:rsidRPr="006221CF">
                              <w:rPr>
                                <w:b/>
                                <w:bCs/>
                                <w:color w:val="000000" w:themeColor="text1"/>
                                <w:u w:val="single"/>
                                <w:lang w:val="en-US"/>
                              </w:rPr>
                              <w:t>test leave phonics programme</w:t>
                            </w:r>
                            <w:r w:rsidRPr="004B4A6E">
                              <w:rPr>
                                <w:b/>
                                <w:bCs/>
                                <w:color w:val="000000" w:themeColor="text1"/>
                                <w:lang w:val="en-US"/>
                              </w:rPr>
                              <w:t xml:space="preserve"> but </w:t>
                            </w:r>
                            <w:r w:rsidRPr="006221CF">
                              <w:rPr>
                                <w:b/>
                                <w:bCs/>
                                <w:color w:val="000000" w:themeColor="text1"/>
                                <w:u w:val="single"/>
                                <w:lang w:val="en-US"/>
                              </w:rPr>
                              <w:t>continue with sixth form peer reading</w:t>
                            </w:r>
                            <w:r>
                              <w:rPr>
                                <w:b/>
                                <w:bCs/>
                                <w:color w:val="000000" w:themeColor="text1"/>
                                <w:u w:val="single"/>
                                <w:lang w:val="en-US"/>
                              </w:rPr>
                              <w:t xml:space="preserve"> intervention</w:t>
                            </w:r>
                            <w:r w:rsidRPr="006221CF">
                              <w:rPr>
                                <w:b/>
                                <w:bCs/>
                                <w:color w:val="000000" w:themeColor="text1"/>
                                <w:u w:val="single"/>
                                <w:lang w:val="en-US"/>
                              </w:rPr>
                              <w:t>.</w:t>
                            </w:r>
                          </w:p>
                          <w:p w14:paraId="3AC67921" w14:textId="77777777" w:rsidR="00281C32" w:rsidRPr="004B4A6E" w:rsidRDefault="00281C32" w:rsidP="00281C32">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44990D" id="_x0000_s1028" style="position:absolute;margin-left:0;margin-top:419.55pt;width:255pt;height:8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hBogIAAN0FAAAOAAAAZHJzL2Uyb0RvYy54bWysVG1P2zAQ/j5p/8Hy95GklLeKFFUgpkkM&#10;KmDis+vYJJLj82y3Sffrd7bTlAHbpGn9kPrenrt77Lvzi75VZCOsa0CXtDjIKRGaQ9Xo55J+e7z+&#10;dEqJ80xXTIEWJd0KRy/mHz+cd2YmJlCDqoQlCKLdrDMlrb03syxzvBYtcwdghEajBNsyj6J9zirL&#10;OkRvVTbJ8+OsA1sZC1w4h9qrZKTziC+l4P5OSic8USXF2nz82vhdhW82P2ezZ8tM3fChDPYPVbSs&#10;0Zh0hLpinpG1bd5AtQ234ED6Aw5tBlI2XMQesJsif9XNQ82MiL0gOc6MNLn/B8tvNw9maZGGzriZ&#10;w2Poope2Df9YH+kjWduRLNF7wlF5ODk8PcqRU462Ip+enBxFOrN9uLHOfxbQknAoqYW1ru7xSiJT&#10;bHPjPOZF/51fSOlANdV1o1QUwjMQl8qSDcMLZJwL7YsYrtbtV6iSfprjL10lqvHCk/p4p8YU8UEF&#10;pJjwlyRK/y2v74uAHmD21aEUIrM9b/Hkt0oEPKXvhSRNhUxNYsFjBW97cTWrRFIjo6mVNzVHwIAs&#10;kZwRO5HxG+xU8+AfQkWciDE4/1NhKXiMiJlB+zG4bTTY9wAU3tCQOfnvSErUBJZ8v+qRm0ANegbN&#10;Cqrt0hILaUKd4dcNPpob5vySWRxJfGi4ZvwdfqSCrqQwnCipwf54Tx/8cVLQSkmHI15S933NrKBE&#10;fdE4Q2fFdBp2QhSmRycTFOxLy+qlRa/bS8BHWOBCMzweg79Xu6O00D7hNlqErGhimmPuknJvd8Kl&#10;T6sH9xkXi0V0wz1gmL/RD4YH8MBzmIfH/olZM0yOx6G7hd06YLNXs5N8Q6SGxdqDbOJg7XkdbgB3&#10;SHzFw74LS+qlHL32W3n+EwAA//8DAFBLAwQUAAYACAAAACEAh20xEN8AAAAJAQAADwAAAGRycy9k&#10;b3ducmV2LnhtbEyPwU7DMBBE70j8g7VI3KgdKKgNcSqEhHpDolRI3Nx4a4fG6yh205SvZznBcWdG&#10;s2+q1RQ6MeKQ2kgaipkCgdRE25LTsH1/uVmASNmQNV0k1HDGBKv68qIypY0nesNxk53gEkql0eBz&#10;7kspU+MxmDSLPRJ7+zgEk/kcnLSDOXF56OStUg8ymJb4gzc9PntsDptj0OC+vv36vD18uPmnG/fD&#10;etmPr1nr66vp6RFExin/heEXn9GhZqZdPJJNotPAQ7KGxd2yAMH2faFY2XFOqXkBsq7k/wX1DwAA&#10;AP//AwBQSwECLQAUAAYACAAAACEAtoM4kv4AAADhAQAAEwAAAAAAAAAAAAAAAAAAAAAAW0NvbnRl&#10;bnRfVHlwZXNdLnhtbFBLAQItABQABgAIAAAAIQA4/SH/1gAAAJQBAAALAAAAAAAAAAAAAAAAAC8B&#10;AABfcmVscy8ucmVsc1BLAQItABQABgAIAAAAIQCsjPhBogIAAN0FAAAOAAAAAAAAAAAAAAAAAC4C&#10;AABkcnMvZTJvRG9jLnhtbFBLAQItABQABgAIAAAAIQCHbTEQ3wAAAAkBAAAPAAAAAAAAAAAAAAAA&#10;APwEAABkcnMvZG93bnJldi54bWxQSwUGAAAAAAQABADzAAAACAYAAAAA&#10;" fillcolor="#bdd6ee [1300]" strokecolor="black [3213]" strokeweight="1pt">
                <v:stroke joinstyle="miter"/>
                <v:textbox>
                  <w:txbxContent>
                    <w:p w14:paraId="2FB48105" w14:textId="77777777" w:rsidR="00281C32" w:rsidRPr="006221CF" w:rsidRDefault="00281C32" w:rsidP="00281C32">
                      <w:pPr>
                        <w:pStyle w:val="ListParagraph"/>
                        <w:numPr>
                          <w:ilvl w:val="0"/>
                          <w:numId w:val="11"/>
                        </w:numPr>
                        <w:spacing w:after="160" w:line="259" w:lineRule="auto"/>
                        <w:rPr>
                          <w:b/>
                          <w:bCs/>
                          <w:color w:val="000000" w:themeColor="text1"/>
                          <w:u w:val="single"/>
                          <w:lang w:val="en-US"/>
                        </w:rPr>
                      </w:pPr>
                      <w:r w:rsidRPr="004B4A6E">
                        <w:rPr>
                          <w:b/>
                          <w:bCs/>
                          <w:color w:val="000000" w:themeColor="text1"/>
                          <w:lang w:val="en-US"/>
                        </w:rPr>
                        <w:t xml:space="preserve">After </w:t>
                      </w:r>
                      <w:r w:rsidRPr="006221CF">
                        <w:rPr>
                          <w:b/>
                          <w:bCs/>
                          <w:color w:val="000000" w:themeColor="text1"/>
                          <w:u w:val="single"/>
                          <w:lang w:val="en-US"/>
                        </w:rPr>
                        <w:t>a term</w:t>
                      </w:r>
                      <w:r w:rsidRPr="004B4A6E">
                        <w:rPr>
                          <w:b/>
                          <w:bCs/>
                          <w:color w:val="000000" w:themeColor="text1"/>
                          <w:lang w:val="en-US"/>
                        </w:rPr>
                        <w:t xml:space="preserve"> testing to take place for </w:t>
                      </w:r>
                      <w:r w:rsidRPr="006221CF">
                        <w:rPr>
                          <w:b/>
                          <w:bCs/>
                          <w:color w:val="000000" w:themeColor="text1"/>
                          <w:u w:val="single"/>
                          <w:lang w:val="en-US"/>
                        </w:rPr>
                        <w:t xml:space="preserve">graduation from </w:t>
                      </w:r>
                      <w:proofErr w:type="spellStart"/>
                      <w:r w:rsidRPr="006221CF">
                        <w:rPr>
                          <w:b/>
                          <w:bCs/>
                          <w:color w:val="000000" w:themeColor="text1"/>
                          <w:u w:val="single"/>
                          <w:lang w:val="en-US"/>
                        </w:rPr>
                        <w:t>programme</w:t>
                      </w:r>
                      <w:proofErr w:type="spellEnd"/>
                      <w:r w:rsidRPr="004B4A6E">
                        <w:rPr>
                          <w:b/>
                          <w:bCs/>
                          <w:color w:val="000000" w:themeColor="text1"/>
                          <w:lang w:val="en-US"/>
                        </w:rPr>
                        <w:t xml:space="preserve">, if pass </w:t>
                      </w:r>
                      <w:r w:rsidRPr="006221CF">
                        <w:rPr>
                          <w:b/>
                          <w:bCs/>
                          <w:color w:val="000000" w:themeColor="text1"/>
                          <w:u w:val="single"/>
                          <w:lang w:val="en-US"/>
                        </w:rPr>
                        <w:t xml:space="preserve">test leave phonics </w:t>
                      </w:r>
                      <w:proofErr w:type="spellStart"/>
                      <w:r w:rsidRPr="006221CF">
                        <w:rPr>
                          <w:b/>
                          <w:bCs/>
                          <w:color w:val="000000" w:themeColor="text1"/>
                          <w:u w:val="single"/>
                          <w:lang w:val="en-US"/>
                        </w:rPr>
                        <w:t>programme</w:t>
                      </w:r>
                      <w:proofErr w:type="spellEnd"/>
                      <w:r w:rsidRPr="004B4A6E">
                        <w:rPr>
                          <w:b/>
                          <w:bCs/>
                          <w:color w:val="000000" w:themeColor="text1"/>
                          <w:lang w:val="en-US"/>
                        </w:rPr>
                        <w:t xml:space="preserve"> but </w:t>
                      </w:r>
                      <w:r w:rsidRPr="006221CF">
                        <w:rPr>
                          <w:b/>
                          <w:bCs/>
                          <w:color w:val="000000" w:themeColor="text1"/>
                          <w:u w:val="single"/>
                          <w:lang w:val="en-US"/>
                        </w:rPr>
                        <w:t>continue with sixth form peer reading</w:t>
                      </w:r>
                      <w:r>
                        <w:rPr>
                          <w:b/>
                          <w:bCs/>
                          <w:color w:val="000000" w:themeColor="text1"/>
                          <w:u w:val="single"/>
                          <w:lang w:val="en-US"/>
                        </w:rPr>
                        <w:t xml:space="preserve"> intervention</w:t>
                      </w:r>
                      <w:r w:rsidRPr="006221CF">
                        <w:rPr>
                          <w:b/>
                          <w:bCs/>
                          <w:color w:val="000000" w:themeColor="text1"/>
                          <w:u w:val="single"/>
                          <w:lang w:val="en-US"/>
                        </w:rPr>
                        <w:t>.</w:t>
                      </w:r>
                    </w:p>
                    <w:p w14:paraId="3AC67921" w14:textId="77777777" w:rsidR="00281C32" w:rsidRPr="004B4A6E" w:rsidRDefault="00281C32" w:rsidP="00281C32">
                      <w:pPr>
                        <w:jc w:val="center"/>
                        <w:rPr>
                          <w:lang w:val="en-US"/>
                        </w:rPr>
                      </w:pPr>
                    </w:p>
                  </w:txbxContent>
                </v:textbox>
                <w10:wrap anchorx="margin"/>
              </v:roundrect>
            </w:pict>
          </mc:Fallback>
        </mc:AlternateContent>
      </w:r>
      <w:r>
        <w:rPr>
          <w:b/>
          <w:bCs/>
          <w:noProof/>
          <w:u w:val="single"/>
          <w:lang w:val="en-US"/>
        </w:rPr>
        <mc:AlternateContent>
          <mc:Choice Requires="wps">
            <w:drawing>
              <wp:anchor distT="0" distB="0" distL="114300" distR="114300" simplePos="0" relativeHeight="251673600" behindDoc="0" locked="0" layoutInCell="1" allowOverlap="1" wp14:anchorId="67A18E3C" wp14:editId="3BDA7A86">
                <wp:simplePos x="0" y="0"/>
                <wp:positionH relativeFrom="column">
                  <wp:posOffset>5011421</wp:posOffset>
                </wp:positionH>
                <wp:positionV relativeFrom="paragraph">
                  <wp:posOffset>4112260</wp:posOffset>
                </wp:positionV>
                <wp:extent cx="400050" cy="3401669"/>
                <wp:effectExtent l="819150" t="0" r="781050" b="0"/>
                <wp:wrapNone/>
                <wp:docPr id="1121910125" name="Arrow: Down 4"/>
                <wp:cNvGraphicFramePr/>
                <a:graphic xmlns:a="http://schemas.openxmlformats.org/drawingml/2006/main">
                  <a:graphicData uri="http://schemas.microsoft.com/office/word/2010/wordprocessingShape">
                    <wps:wsp>
                      <wps:cNvSpPr/>
                      <wps:spPr>
                        <a:xfrm rot="1994527">
                          <a:off x="0" y="0"/>
                          <a:ext cx="400050" cy="3401669"/>
                        </a:xfrm>
                        <a:prstGeom prst="downArrow">
                          <a:avLst/>
                        </a:prstGeom>
                        <a:solidFill>
                          <a:srgbClr val="00B050"/>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348AA0" id="Arrow: Down 4" o:spid="_x0000_s1026" type="#_x0000_t67" style="position:absolute;margin-left:394.6pt;margin-top:323.8pt;width:31.5pt;height:267.85pt;rotation:2178555fd;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htcAIAAPIEAAAOAAAAZHJzL2Uyb0RvYy54bWysVN9P2zAQfp+0/8Hy+0jSFWijpqgDMU1C&#10;gAQTz67jNJFsn3d2m3Z//c5OWwrjaVoerDvf78/fZXa1NZptFPoObMWLs5wzZSXUnV1V/Ofz7ZcJ&#10;Zz4IWwsNVlV8pzy/mn/+NOtdqUbQgq4VMkpifdm7irchuDLLvGyVEf4MnLJkbACNCKTiKqtR9JTd&#10;6GyU5xdZD1g7BKm8p9ubwcjnKX/TKBkemsarwHTFqbeQTkznMp7ZfCbKFQrXdnLfhviHLozoLBU9&#10;proRQbA1dn+lMp1E8NCEMwkmg6bppEoz0DRF/m6ap1Y4lWYhcLw7wuT/X1p5v3lyj0gw9M6XnsQ4&#10;xbZBwxAIrWI6HZ+PLtNs1C3bJuh2R+jUNjBJl+M8z88JYEmmr+O8uLiYRmyzIVfM6dCH7woMi0LF&#10;a+jtAhH6lFps7nwY/A9+McaD7urbTuuk4Gp5rZFtRHzL/FusN4S8cdOW9dTDpMhjO4I41WgRSDSu&#10;rri3K86EXhFZZcBU+0203/ljDaIZdflMI3KmhQ9kiIXj91Hh2PiN8O3QYMoa3URpukAc152p+OQ0&#10;WttoVYml+/FfHyFKS6h3jzg8BA3jnbztqMgd9fIokHhKl7R74YGORgONDXuJsxbw90f30Z/oQ1bO&#10;euI9QfJrLVDRiD8sEWtajMeUNiRlfH45IgVPLctTi12ba6DnKFJ3SYz+QR/EBsG80IouYlUyCSup&#10;9gD+XrkOwz7Skku1WCQ3Wg4nwp19cjImjzhFeJ+3LwLdnkGBHuYeDjsiynccGnxjpIXFOkDTJYK9&#10;4krsjAotVuLp/icQN/dUT16vv6r5HwAAAP//AwBQSwMEFAAGAAgAAAAhANEWJWfhAAAADAEAAA8A&#10;AABkcnMvZG93bnJldi54bWxMj8FOwzAMhu9IvENkJC6Ipeug60rTCSHBhRMDCXHzGq8tNM5osq7w&#10;9JgTHG1/+v395XpyvRppCJ1nA/NZAoq49rbjxsDL8/1lDipEZIu9ZzLwRQHW1elJiYX1R36icRMb&#10;JSEcCjTQxrgvtA51Sw7DzO+J5bbzg8Mo49BoO+BRwl2v0yTJtMOO5UOLe7prqf7YHJwBvvjGyG/v&#10;jxN97ka3ek0btA/GnJ9NtzegIk3xD4ZffVGHSpy2/sA2qN7AMl+lghrIrpYZKCHy61Q2W0Hn+WIB&#10;uir1/xLVDwAAAP//AwBQSwECLQAUAAYACAAAACEAtoM4kv4AAADhAQAAEwAAAAAAAAAAAAAAAAAA&#10;AAAAW0NvbnRlbnRfVHlwZXNdLnhtbFBLAQItABQABgAIAAAAIQA4/SH/1gAAAJQBAAALAAAAAAAA&#10;AAAAAAAAAC8BAABfcmVscy8ucmVsc1BLAQItABQABgAIAAAAIQDZvFhtcAIAAPIEAAAOAAAAAAAA&#10;AAAAAAAAAC4CAABkcnMvZTJvRG9jLnhtbFBLAQItABQABgAIAAAAIQDRFiVn4QAAAAwBAAAPAAAA&#10;AAAAAAAAAAAAAMoEAABkcnMvZG93bnJldi54bWxQSwUGAAAAAAQABADzAAAA2AUAAAAA&#10;" adj="20330" fillcolor="#00b050" strokecolor="windowText" strokeweight="3pt"/>
            </w:pict>
          </mc:Fallback>
        </mc:AlternateContent>
      </w:r>
      <w:r>
        <w:rPr>
          <w:b/>
          <w:bCs/>
          <w:noProof/>
          <w:u w:val="single"/>
          <w:lang w:val="en-US"/>
        </w:rPr>
        <mc:AlternateContent>
          <mc:Choice Requires="wps">
            <w:drawing>
              <wp:anchor distT="0" distB="0" distL="114300" distR="114300" simplePos="0" relativeHeight="251669504" behindDoc="0" locked="0" layoutInCell="1" allowOverlap="1" wp14:anchorId="479B41A4" wp14:editId="2A321E0D">
                <wp:simplePos x="0" y="0"/>
                <wp:positionH relativeFrom="margin">
                  <wp:posOffset>3609024</wp:posOffset>
                </wp:positionH>
                <wp:positionV relativeFrom="paragraph">
                  <wp:posOffset>4126547</wp:posOffset>
                </wp:positionV>
                <wp:extent cx="400050" cy="1526154"/>
                <wp:effectExtent l="0" t="353378" r="0" b="408622"/>
                <wp:wrapNone/>
                <wp:docPr id="1606323705" name="Arrow: Down 4"/>
                <wp:cNvGraphicFramePr/>
                <a:graphic xmlns:a="http://schemas.openxmlformats.org/drawingml/2006/main">
                  <a:graphicData uri="http://schemas.microsoft.com/office/word/2010/wordprocessingShape">
                    <wps:wsp>
                      <wps:cNvSpPr/>
                      <wps:spPr>
                        <a:xfrm rot="13720496">
                          <a:off x="0" y="0"/>
                          <a:ext cx="400050" cy="1526154"/>
                        </a:xfrm>
                        <a:prstGeom prst="downArrow">
                          <a:avLst/>
                        </a:prstGeom>
                        <a:solidFill>
                          <a:srgbClr val="00B050"/>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989A80" id="Arrow: Down 4" o:spid="_x0000_s1026" type="#_x0000_t67" style="position:absolute;margin-left:284.2pt;margin-top:324.9pt;width:31.5pt;height:120.15pt;rotation:-8606520fd;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Cl2cgIAAPMEAAAOAAAAZHJzL2Uyb0RvYy54bWysVE1v2zAMvQ/YfxB0X22nSZcacYqsRYcB&#10;RVugGXpWZDk2IIkapcTJfv0oOU3TrqdhPgikSPHj8dGzq53RbKvQd2ArXpzlnCkroe7suuI/l7df&#10;ppz5IGwtNFhV8b3y/Gr++dOsd6UaQQu6VsgoiPVl7yrehuDKLPOyVUb4M3DKkrEBNCKQiuusRtFT&#10;dKOzUZ5fZD1g7RCk8p5ubwYjn6f4TaNkeGgarwLTFafaQjoxnat4ZvOZKNcoXNvJQxniH6oworOU&#10;9BjqRgTBNtj9Fcp0EsFDE84kmAyappMq9UDdFPm7bp5a4VTqhcDx7giT/39h5f32yT0iwdA7X3oS&#10;Yxe7Bg1DILSK86+jfHx5kZqjctkuYbc/Yqd2gUm6HOd5PiGEJZmKyeiimIwjuNkQLAZ16MN3BYZF&#10;oeI19HaBCH0KLbZ3Pgz+L37xjQfd1bed1knB9epaI9uKOMz8W8w3PHnjpi3rK34+LfJYjiBSNVoE&#10;Eo2rK+7tmjOh18RWGTDlfvPa7/0xB/GMqlxSi5xp4QMZYuL4fZQ4Fn4jfDsUmKJGN1GaLhDJdWcq&#10;Pj19rW20qkTTQ/uvU4jSCur9Iw6ToGa8k7cdJbmjWh4FElHpkpYvPNDRaKC24SBx1gL+/ug++hN/&#10;yMpZT8QnSH5tBCpq8YclZl0W4zGFDUkZT2j8nOGpZXVqsRtzDTSOIlWXxOgf9IvYIJhn2tFFzEom&#10;YSXlHsA/KNdhWEjacqkWi+RG2+FEuLNPTsbgEacI73L3LNAdGBRoMPfwsiSifMehwTe+tLDYBGi6&#10;RLBXXImdUaHNSjw9/AXi6p7qyev1XzX/AwAA//8DAFBLAwQUAAYACAAAACEAgKTRTeEAAAALAQAA&#10;DwAAAGRycy9kb3ducmV2LnhtbEyPwU7DMBBE70j8g7VIXBC1AxSHkE2FkBAnJCgI0ZsbL0na2A6x&#10;24a/ZznBcTVPM2/LxeR6sacxdsEjZDMFgnwdbOcbhLfXh/McREzGW9MHTwjfFGFRHR+VprDh4F9o&#10;v0yN4BIfC4PQpjQUUsa6JWfiLAzkOfsMozOJz7GRdjQHLne9vFDqWjrTeV5ozUD3LdXb5c4hrDZJ&#10;PX80j9t+tdH0FL7es7POIZ6eTHe3IBJN6Q+GX31Wh4qd1mHnbRQ9wpW+0Ywi6Mt8DoIJzYMg1gi5&#10;yuYgq1L+/6H6AQAA//8DAFBLAQItABQABgAIAAAAIQC2gziS/gAAAOEBAAATAAAAAAAAAAAAAAAA&#10;AAAAAABbQ29udGVudF9UeXBlc10ueG1sUEsBAi0AFAAGAAgAAAAhADj9If/WAAAAlAEAAAsAAAAA&#10;AAAAAAAAAAAALwEAAF9yZWxzLy5yZWxzUEsBAi0AFAAGAAgAAAAhAGzwKXZyAgAA8wQAAA4AAAAA&#10;AAAAAAAAAAAALgIAAGRycy9lMm9Eb2MueG1sUEsBAi0AFAAGAAgAAAAhAICk0U3hAAAACwEAAA8A&#10;AAAAAAAAAAAAAAAAzAQAAGRycy9kb3ducmV2LnhtbFBLBQYAAAAABAAEAPMAAADaBQAAAAA=&#10;" adj="18769" fillcolor="#00b050" strokecolor="windowText" strokeweight="3pt">
                <w10:wrap anchorx="margin"/>
              </v:shape>
            </w:pict>
          </mc:Fallback>
        </mc:AlternateContent>
      </w:r>
      <w:r>
        <w:rPr>
          <w:b/>
          <w:bCs/>
          <w:noProof/>
          <w:u w:val="single"/>
          <w:lang w:val="en-US"/>
        </w:rPr>
        <mc:AlternateContent>
          <mc:Choice Requires="wps">
            <w:drawing>
              <wp:anchor distT="0" distB="0" distL="114300" distR="114300" simplePos="0" relativeHeight="251670528" behindDoc="0" locked="0" layoutInCell="1" allowOverlap="1" wp14:anchorId="5FB79AA8" wp14:editId="21B5193E">
                <wp:simplePos x="0" y="0"/>
                <wp:positionH relativeFrom="column">
                  <wp:posOffset>1193800</wp:posOffset>
                </wp:positionH>
                <wp:positionV relativeFrom="paragraph">
                  <wp:posOffset>4623435</wp:posOffset>
                </wp:positionV>
                <wp:extent cx="400050" cy="673100"/>
                <wp:effectExtent l="57150" t="19050" r="19050" b="31750"/>
                <wp:wrapNone/>
                <wp:docPr id="454865154" name="Arrow: Down 4"/>
                <wp:cNvGraphicFramePr/>
                <a:graphic xmlns:a="http://schemas.openxmlformats.org/drawingml/2006/main">
                  <a:graphicData uri="http://schemas.microsoft.com/office/word/2010/wordprocessingShape">
                    <wps:wsp>
                      <wps:cNvSpPr/>
                      <wps:spPr>
                        <a:xfrm>
                          <a:off x="0" y="0"/>
                          <a:ext cx="400050" cy="673100"/>
                        </a:xfrm>
                        <a:prstGeom prst="downArrow">
                          <a:avLst/>
                        </a:prstGeom>
                        <a:solidFill>
                          <a:srgbClr val="00B050"/>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3CED079" id="Arrow: Down 4" o:spid="_x0000_s1026" type="#_x0000_t67" style="position:absolute;margin-left:94pt;margin-top:364.05pt;width:31.5pt;height:5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MYYwIAAOMEAAAOAAAAZHJzL2Uyb0RvYy54bWysVEtPGzEQvlfqf7B8L7uB8GjEBqUgqkoI&#10;kKDi7HjtrCXb446dbNJf37E3JIFyqpqDM+N5f/5mL6/WzrKVwmjAN3x0VHOmvITW+EXDfz7ffrng&#10;LCbhW2HBq4ZvVORX08+fLvswUcfQgW0VMkri46QPDe9SCpOqirJTTsQjCMqTUQM6kUjFRdWi6Cm7&#10;s9VxXZ9VPWAbEKSKkW5vBiOflvxaK5ketI4qMdtw6i2VE8s5z2c1vRSTBYrQGbltQ/xDF04YT0V3&#10;qW5EEmyJ5q9UzkiECDodSXAVaG2kKjPQNKP63TRPnQiqzELgxLCDKf6/tPJ+9RQekWDoQ5xEEvMU&#10;a40u/1N/bF3A2uzAUuvEJF2O67o+JUglmc7OT0Z1AbPaBweM6bsCx7LQ8BZ6P0OEvuAkVncxUVXy&#10;f/XLBSNY094aa4uCi/m1RbYS+fHqb7ncEPLGzXrWN/zkInfApCASaSsSiS60DY9+wZmwC2KnTFhq&#10;v4mOm7irQbyiLp9pQs6siIkMuXD+fVQ4N34jYjc0WLIOfHImEamtcQ2/OIy2Po+lCi234+9Rz9Ic&#10;2s0jMoSBpzHIW0NF7qiXR4FETJqQli090KEt0NiwlTjrAH9/dJ/9iS9k5awnohMkv5YCFY34wxOT&#10;vo7G47wZRRmfnh+TgoeW+aHFL9010HOMaK2DLGL2T/ZV1AjuhXZylquSSXhJtQfwt8p1GhaQtlqq&#10;2ay40TYEke78U5A5ecYpw/u8fhEYtgxK9DD38LoUYvKOQ4NvjvQwWybQphBsjyuxLSu0SYV3263P&#10;q3qoF6/9t2n6BwAA//8DAFBLAwQUAAYACAAAACEAXFUp2eEAAAALAQAADwAAAGRycy9kb3ducmV2&#10;LnhtbEyPzU7DMBCE70i8g7VIXFDrJJRihTgVonBIxQEMElcnWZII/0Sxm4a3ZznBcWZHs98Uu8Ua&#10;NuMUBu8kpOsEGLrGt4PrJLy/Pa0EsBC1a7XxDiV8Y4BdeX5W6Lz1J/eKs4odoxIXci2hj3HMOQ9N&#10;j1aHtR/R0e3TT1ZHklPH20mfqNwaniXJlls9OPrQ6xEfemy+1NFKUI/Ph6sXu6k+lIkqZnO1r/eV&#10;lJcXy/0dsIhL/AvDLz6hQ0lMtT+6NjBDWgjaEiXcZiIFRonsJiWnliCuNynwsuD/N5Q/AAAA//8D&#10;AFBLAQItABQABgAIAAAAIQC2gziS/gAAAOEBAAATAAAAAAAAAAAAAAAAAAAAAABbQ29udGVudF9U&#10;eXBlc10ueG1sUEsBAi0AFAAGAAgAAAAhADj9If/WAAAAlAEAAAsAAAAAAAAAAAAAAAAALwEAAF9y&#10;ZWxzLy5yZWxzUEsBAi0AFAAGAAgAAAAhALB3ExhjAgAA4wQAAA4AAAAAAAAAAAAAAAAALgIAAGRy&#10;cy9lMm9Eb2MueG1sUEsBAi0AFAAGAAgAAAAhAFxVKdnhAAAACwEAAA8AAAAAAAAAAAAAAAAAvQQA&#10;AGRycy9kb3ducmV2LnhtbFBLBQYAAAAABAAEAPMAAADLBQAAAAA=&#10;" adj="15181" fillcolor="#00b050" strokecolor="windowText" strokeweight="3pt"/>
            </w:pict>
          </mc:Fallback>
        </mc:AlternateContent>
      </w:r>
      <w:r>
        <w:rPr>
          <w:b/>
          <w:bCs/>
          <w:noProof/>
          <w:u w:val="single"/>
          <w:lang w:val="en-US"/>
        </w:rPr>
        <mc:AlternateContent>
          <mc:Choice Requires="wps">
            <w:drawing>
              <wp:anchor distT="0" distB="0" distL="114300" distR="114300" simplePos="0" relativeHeight="251663360" behindDoc="0" locked="0" layoutInCell="1" allowOverlap="1" wp14:anchorId="3B961CD1" wp14:editId="08DC47BC">
                <wp:simplePos x="0" y="0"/>
                <wp:positionH relativeFrom="margin">
                  <wp:posOffset>-196850</wp:posOffset>
                </wp:positionH>
                <wp:positionV relativeFrom="paragraph">
                  <wp:posOffset>3264535</wp:posOffset>
                </wp:positionV>
                <wp:extent cx="3327400" cy="1289050"/>
                <wp:effectExtent l="0" t="0" r="25400" b="25400"/>
                <wp:wrapNone/>
                <wp:docPr id="583580271" name="Rectangle: Rounded Corners 3"/>
                <wp:cNvGraphicFramePr/>
                <a:graphic xmlns:a="http://schemas.openxmlformats.org/drawingml/2006/main">
                  <a:graphicData uri="http://schemas.microsoft.com/office/word/2010/wordprocessingShape">
                    <wps:wsp>
                      <wps:cNvSpPr/>
                      <wps:spPr>
                        <a:xfrm>
                          <a:off x="0" y="0"/>
                          <a:ext cx="3327400" cy="1289050"/>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AD652D" w14:textId="77777777" w:rsidR="00281C32" w:rsidRPr="006B235B" w:rsidRDefault="00281C32" w:rsidP="00281C32">
                            <w:pPr>
                              <w:rPr>
                                <w:b/>
                                <w:bCs/>
                                <w:color w:val="000000" w:themeColor="text1"/>
                                <w:lang w:val="en-US"/>
                              </w:rPr>
                            </w:pPr>
                            <w:r>
                              <w:rPr>
                                <w:b/>
                                <w:bCs/>
                                <w:color w:val="000000" w:themeColor="text1"/>
                                <w:lang w:val="en-US"/>
                              </w:rPr>
                              <w:t>4a</w:t>
                            </w:r>
                            <w:r w:rsidRPr="006B235B">
                              <w:rPr>
                                <w:b/>
                                <w:bCs/>
                                <w:color w:val="000000" w:themeColor="text1"/>
                                <w:lang w:val="en-US"/>
                              </w:rPr>
                              <w:t xml:space="preserve">. Gaps identified: Pupils with </w:t>
                            </w:r>
                            <w:r w:rsidRPr="008969C1">
                              <w:rPr>
                                <w:b/>
                                <w:bCs/>
                                <w:color w:val="000000" w:themeColor="text1"/>
                                <w:u w:val="single"/>
                                <w:lang w:val="en-US"/>
                              </w:rPr>
                              <w:t>phonics gaps</w:t>
                            </w:r>
                            <w:r w:rsidRPr="006B235B">
                              <w:rPr>
                                <w:b/>
                                <w:bCs/>
                                <w:color w:val="000000" w:themeColor="text1"/>
                                <w:lang w:val="en-US"/>
                              </w:rPr>
                              <w:t xml:space="preserve"> targeted for </w:t>
                            </w:r>
                            <w:r w:rsidRPr="008969C1">
                              <w:rPr>
                                <w:b/>
                                <w:bCs/>
                                <w:color w:val="000000" w:themeColor="text1"/>
                                <w:u w:val="single"/>
                                <w:lang w:val="en-US"/>
                              </w:rPr>
                              <w:t xml:space="preserve">daily </w:t>
                            </w:r>
                            <w:r w:rsidRPr="008969C1">
                              <w:rPr>
                                <w:b/>
                                <w:bCs/>
                                <w:color w:val="000000" w:themeColor="text1"/>
                                <w:u w:val="single"/>
                                <w:lang w:val="en-US"/>
                              </w:rPr>
                              <w:t>30 minute phonics</w:t>
                            </w:r>
                            <w:r w:rsidRPr="006B235B">
                              <w:rPr>
                                <w:b/>
                                <w:bCs/>
                                <w:color w:val="000000" w:themeColor="text1"/>
                                <w:lang w:val="en-US"/>
                              </w:rPr>
                              <w:t xml:space="preserve"> support by phonics team.</w:t>
                            </w:r>
                          </w:p>
                          <w:p w14:paraId="220F23BA" w14:textId="77777777" w:rsidR="00281C32" w:rsidRPr="006221CF" w:rsidRDefault="00281C32" w:rsidP="00281C32">
                            <w:pPr>
                              <w:jc w:val="center"/>
                              <w:rPr>
                                <w:b/>
                                <w:bCs/>
                                <w:color w:val="7030A0"/>
                                <w:sz w:val="24"/>
                                <w:szCs w:val="24"/>
                                <w:u w:val="single"/>
                                <w:lang w:val="en-US"/>
                              </w:rPr>
                            </w:pPr>
                            <w:r w:rsidRPr="006221CF">
                              <w:rPr>
                                <w:b/>
                                <w:bCs/>
                                <w:color w:val="7030A0"/>
                                <w:sz w:val="24"/>
                                <w:szCs w:val="24"/>
                                <w:u w:val="single"/>
                                <w:lang w:val="en-US"/>
                              </w:rPr>
                              <w:t>These pupils also to be supported by sixth form peer reading support.</w:t>
                            </w:r>
                          </w:p>
                          <w:p w14:paraId="39DA48C6" w14:textId="77777777" w:rsidR="00281C32" w:rsidRPr="00F03272" w:rsidRDefault="00281C32" w:rsidP="00281C32">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961CD1" id="_x0000_s1029" style="position:absolute;margin-left:-15.5pt;margin-top:257.05pt;width:262pt;height:10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5JmnwIAAN0FAAAOAAAAZHJzL2Uyb0RvYy54bWysVNtu2zAMfR+wfxD0vtpO01tQpwhadBjQ&#10;tUXboc+KLNUCZFGTlNjZ14+SHafXDRj2You3Q+qI5OlZ12iyFs4rMCUt9nJKhOFQKfNU0h8Pl1+O&#10;KfGBmYppMKKkG+Hp2fzzp9PWzsQEatCVcARBjJ+1tqR1CHaWZZ7XomF+D6wwaJTgGhZQdE9Z5ViL&#10;6I3OJnl+mLXgKuuAC+9Re9Eb6TzhSyl4uJHSi0B0SbG2kL4ufZfxm81P2ezJMVsrPpTB/qGKhimD&#10;SUeoCxYYWTn1BqpR3IEHGfY4NBlIqbhId8DbFPmr29zXzIp0FyTH25Em//9g+fX63t46pKG1fubx&#10;GG/RSdfEP9ZHukTWZiRLdIFwVO7vT46mOXLK0VZMjk/yg0Rntgu3zoevAhoSDyV1sDLVHT5JYoqt&#10;r3zAvOi/9YspPWhVXSqtkxDbQJxrR9YMH5BxLkwoUrheNd+h6vVYBhaSnhLV+OC9+nCrxhSpoSJS&#10;SvgiiTZ/yxu6IqJHmF11KMXIbMdbOoWNFhFPmzshiaqQqUkqeKzg7V18zSrRqw8+rDkBRmSJ5IzY&#10;PRkfYPc1D/4xVKSJGIPzPxXWB48RKTOYMAY3yoB7D0DjCw2Ze/8tST01kaXQLTvkBpsoekbNEqrN&#10;rSMO+gn1ll8qbJor5sMtcziS2Gi4ZsINfqSGtqQwnCipwf16Tx/9cVLQSkmLI15S/3PFnKBEfzM4&#10;QyfFdBp3QhKmB0cTFNxzy/K5xayac8AmLHChWZ6O0T/o7VE6aB5xGy1iVjQxwzF3SXlwW+E89KsH&#10;9xkXi0Vywz1gWbgy95ZH8MhznIeH7pE5O0xOwKG7hu06YLNXs9P7xkgDi1UAqdJg7XgdXgB3SOri&#10;Yd/FJfVcTl67rTz/DQAA//8DAFBLAwQUAAYACAAAACEAQLzAKeIAAAALAQAADwAAAGRycy9kb3du&#10;cmV2LnhtbEyPwU7DMBBE70j8g7VI3FrHNNA2zaZCSKg3JEqFxM2Nt3ZobEexm6Z8PeZUjrMzmn1T&#10;rkfbsoH60HiHIKYZMHK1V43TCLuP18kCWIjSKdl6RwgXCrCubm9KWSh/du80bKNmqcSFQiKYGLuC&#10;81AbsjJMfUcueQffWxmT7DVXvTynctvyhyx74lY2Ln0wsqMXQ/Vxe7II+vvHbC6746fOv/Rw6DfL&#10;bniLiPd34/MKWKQxXsPwh5/QoUpMe39yKrAWYTITaUtEeBS5AJYS+XKWLnuEuZgL4FXJ/2+ofgEA&#10;AP//AwBQSwECLQAUAAYACAAAACEAtoM4kv4AAADhAQAAEwAAAAAAAAAAAAAAAAAAAAAAW0NvbnRl&#10;bnRfVHlwZXNdLnhtbFBLAQItABQABgAIAAAAIQA4/SH/1gAAAJQBAAALAAAAAAAAAAAAAAAAAC8B&#10;AABfcmVscy8ucmVsc1BLAQItABQABgAIAAAAIQAdY5JmnwIAAN0FAAAOAAAAAAAAAAAAAAAAAC4C&#10;AABkcnMvZTJvRG9jLnhtbFBLAQItABQABgAIAAAAIQBAvMAp4gAAAAsBAAAPAAAAAAAAAAAAAAAA&#10;APkEAABkcnMvZG93bnJldi54bWxQSwUGAAAAAAQABADzAAAACAYAAAAA&#10;" fillcolor="#bdd6ee [1300]" strokecolor="black [3213]" strokeweight="1pt">
                <v:stroke joinstyle="miter"/>
                <v:textbox>
                  <w:txbxContent>
                    <w:p w14:paraId="07AD652D" w14:textId="77777777" w:rsidR="00281C32" w:rsidRPr="006B235B" w:rsidRDefault="00281C32" w:rsidP="00281C32">
                      <w:pPr>
                        <w:rPr>
                          <w:b/>
                          <w:bCs/>
                          <w:color w:val="000000" w:themeColor="text1"/>
                          <w:lang w:val="en-US"/>
                        </w:rPr>
                      </w:pPr>
                      <w:r>
                        <w:rPr>
                          <w:b/>
                          <w:bCs/>
                          <w:color w:val="000000" w:themeColor="text1"/>
                          <w:lang w:val="en-US"/>
                        </w:rPr>
                        <w:t>4a</w:t>
                      </w:r>
                      <w:r w:rsidRPr="006B235B">
                        <w:rPr>
                          <w:b/>
                          <w:bCs/>
                          <w:color w:val="000000" w:themeColor="text1"/>
                          <w:lang w:val="en-US"/>
                        </w:rPr>
                        <w:t xml:space="preserve">. Gaps identified: Pupils with </w:t>
                      </w:r>
                      <w:r w:rsidRPr="008969C1">
                        <w:rPr>
                          <w:b/>
                          <w:bCs/>
                          <w:color w:val="000000" w:themeColor="text1"/>
                          <w:u w:val="single"/>
                          <w:lang w:val="en-US"/>
                        </w:rPr>
                        <w:t>phonics gaps</w:t>
                      </w:r>
                      <w:r w:rsidRPr="006B235B">
                        <w:rPr>
                          <w:b/>
                          <w:bCs/>
                          <w:color w:val="000000" w:themeColor="text1"/>
                          <w:lang w:val="en-US"/>
                        </w:rPr>
                        <w:t xml:space="preserve"> targeted for </w:t>
                      </w:r>
                      <w:r w:rsidRPr="008969C1">
                        <w:rPr>
                          <w:b/>
                          <w:bCs/>
                          <w:color w:val="000000" w:themeColor="text1"/>
                          <w:u w:val="single"/>
                          <w:lang w:val="en-US"/>
                        </w:rPr>
                        <w:t xml:space="preserve">daily </w:t>
                      </w:r>
                      <w:proofErr w:type="gramStart"/>
                      <w:r w:rsidRPr="008969C1">
                        <w:rPr>
                          <w:b/>
                          <w:bCs/>
                          <w:color w:val="000000" w:themeColor="text1"/>
                          <w:u w:val="single"/>
                          <w:lang w:val="en-US"/>
                        </w:rPr>
                        <w:t>30 minute</w:t>
                      </w:r>
                      <w:proofErr w:type="gramEnd"/>
                      <w:r w:rsidRPr="008969C1">
                        <w:rPr>
                          <w:b/>
                          <w:bCs/>
                          <w:color w:val="000000" w:themeColor="text1"/>
                          <w:u w:val="single"/>
                          <w:lang w:val="en-US"/>
                        </w:rPr>
                        <w:t xml:space="preserve"> phonics</w:t>
                      </w:r>
                      <w:r w:rsidRPr="006B235B">
                        <w:rPr>
                          <w:b/>
                          <w:bCs/>
                          <w:color w:val="000000" w:themeColor="text1"/>
                          <w:lang w:val="en-US"/>
                        </w:rPr>
                        <w:t xml:space="preserve"> support by phonics team.</w:t>
                      </w:r>
                    </w:p>
                    <w:p w14:paraId="220F23BA" w14:textId="77777777" w:rsidR="00281C32" w:rsidRPr="006221CF" w:rsidRDefault="00281C32" w:rsidP="00281C32">
                      <w:pPr>
                        <w:jc w:val="center"/>
                        <w:rPr>
                          <w:b/>
                          <w:bCs/>
                          <w:color w:val="7030A0"/>
                          <w:sz w:val="24"/>
                          <w:szCs w:val="24"/>
                          <w:u w:val="single"/>
                          <w:lang w:val="en-US"/>
                        </w:rPr>
                      </w:pPr>
                      <w:r w:rsidRPr="006221CF">
                        <w:rPr>
                          <w:b/>
                          <w:bCs/>
                          <w:color w:val="7030A0"/>
                          <w:sz w:val="24"/>
                          <w:szCs w:val="24"/>
                          <w:u w:val="single"/>
                          <w:lang w:val="en-US"/>
                        </w:rPr>
                        <w:t>These pupils also to be supported by sixth form peer reading support.</w:t>
                      </w:r>
                    </w:p>
                    <w:p w14:paraId="39DA48C6" w14:textId="77777777" w:rsidR="00281C32" w:rsidRPr="00F03272" w:rsidRDefault="00281C32" w:rsidP="00281C32">
                      <w:pPr>
                        <w:jc w:val="center"/>
                        <w:rPr>
                          <w:lang w:val="en-US"/>
                        </w:rPr>
                      </w:pPr>
                    </w:p>
                  </w:txbxContent>
                </v:textbox>
                <w10:wrap anchorx="margin"/>
              </v:roundrect>
            </w:pict>
          </mc:Fallback>
        </mc:AlternateContent>
      </w:r>
      <w:r>
        <w:rPr>
          <w:b/>
          <w:bCs/>
          <w:noProof/>
          <w:u w:val="single"/>
          <w:lang w:val="en-US"/>
        </w:rPr>
        <mc:AlternateContent>
          <mc:Choice Requires="wps">
            <w:drawing>
              <wp:anchor distT="0" distB="0" distL="114300" distR="114300" simplePos="0" relativeHeight="251672576" behindDoc="0" locked="0" layoutInCell="1" allowOverlap="1" wp14:anchorId="05B8A78E" wp14:editId="1800A52A">
                <wp:simplePos x="0" y="0"/>
                <wp:positionH relativeFrom="column">
                  <wp:posOffset>5118100</wp:posOffset>
                </wp:positionH>
                <wp:positionV relativeFrom="paragraph">
                  <wp:posOffset>2705735</wp:posOffset>
                </wp:positionV>
                <wp:extent cx="400050" cy="704850"/>
                <wp:effectExtent l="57150" t="19050" r="19050" b="38100"/>
                <wp:wrapNone/>
                <wp:docPr id="1347215513" name="Arrow: Down 4"/>
                <wp:cNvGraphicFramePr/>
                <a:graphic xmlns:a="http://schemas.openxmlformats.org/drawingml/2006/main">
                  <a:graphicData uri="http://schemas.microsoft.com/office/word/2010/wordprocessingShape">
                    <wps:wsp>
                      <wps:cNvSpPr/>
                      <wps:spPr>
                        <a:xfrm>
                          <a:off x="0" y="0"/>
                          <a:ext cx="400050" cy="704850"/>
                        </a:xfrm>
                        <a:prstGeom prst="downArrow">
                          <a:avLst/>
                        </a:prstGeom>
                        <a:solidFill>
                          <a:srgbClr val="00B050"/>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C2FD3E" id="Arrow: Down 4" o:spid="_x0000_s1026" type="#_x0000_t67" style="position:absolute;margin-left:403pt;margin-top:213.05pt;width:31.5pt;height:55.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UxnYwIAAOMEAAAOAAAAZHJzL2Uyb0RvYy54bWysVE1vGjEQvVfqf7B8b3ahpKGrLBElSlUp&#10;SiIlVc7G62Ut2R53bFjor+/YS4CkOVXlYGY8389v9vJqaw3bKAwaXM1HZyVnyklotFvV/OfTzacp&#10;ZyEK1wgDTtV8pwK/mn38cNn7So2hA9MoZJTEhar3Ne9i9FVRBNkpK8IZeOXI2AJaEUnFVdGg6Cm7&#10;NcW4LL8UPWDjEaQKgW6vByOf5fxtq2S8b9ugIjM1p95iPjGfy3QWs0tRrVD4Tst9G+IfurBCOyp6&#10;SHUtomBr1H+lsloiBGjjmQRbQNtqqfIMNM2ofDPNYye8yrMQOMEfYAr/L6282zz6ByQYeh+qQGKa&#10;YtuiTf/UH9tmsHYHsNQ2MkmXk7IszwlSSaaLcjIlmbIUx2CPIX5XYFkSat5A7+aI0GecxOY2xMH/&#10;xS8VDGB0c6ONyQqulguDbCPS45XfUrkh5JWbcayv+efpqEzdCCJRa0Qk0fqm5sGtOBNmReyUEXPt&#10;V9FhFw41iFfU5RNNyJkRIZIhFU6/9wqnxq9F6IYGc9bkJiqrI5HaaFvz6Wm0ccmqMi334x9RT9IS&#10;mt0DMoSBp8HLG01FbqmXB4FETJqQli3e09EaoLFhL3HWAf5+7z75E1/IyllPRCdIfq0FKhrxhyMm&#10;fR1NJmkzsjI5vxiTgqeW5anFre0C6DlGtNZeZjH5R/Mitgj2mXZynqqSSThJtQfw98oiDgtIWy3V&#10;fJ7daBu8iLfu0cuUPOGU4H3aPgv0ewZFepg7eFkKUb3h0OCbIh3M1xFanQl2xJXYmRTapMzT/dan&#10;VT3Vs9fx2zT7AwAA//8DAFBLAwQUAAYACAAAACEA4V6QPeEAAAALAQAADwAAAGRycy9kb3ducmV2&#10;LnhtbEyPwU6EQBBE7yb+w6RNvLkDiIhIszEmJCZ7MLJ+wCzTAllmhjDDLuvX2570WF2V6lfldjWj&#10;ONHsB2cR4k0Egmzr9GA7hM99fZeD8EFZrUZnCeFCHrbV9VWpCu3O9oNOTegEl1hfKIQ+hKmQ0rc9&#10;GeU3biLL3pebjQos507qWZ253IwyiaJMGjVY/tCriV57ao/NYhCOl3Tnm/fvVO72NSVL91Y3WYp4&#10;e7O+PIMItIa/MPziMzpUzHRwi9VejAh5lPGWgJAmWQyCE3n2xJcDwsP9YwyyKuX/DdUPAAAA//8D&#10;AFBLAQItABQABgAIAAAAIQC2gziS/gAAAOEBAAATAAAAAAAAAAAAAAAAAAAAAABbQ29udGVudF9U&#10;eXBlc10ueG1sUEsBAi0AFAAGAAgAAAAhADj9If/WAAAAlAEAAAsAAAAAAAAAAAAAAAAALwEAAF9y&#10;ZWxzLy5yZWxzUEsBAi0AFAAGAAgAAAAhAMexTGdjAgAA4wQAAA4AAAAAAAAAAAAAAAAALgIAAGRy&#10;cy9lMm9Eb2MueG1sUEsBAi0AFAAGAAgAAAAhAOFekD3hAAAACwEAAA8AAAAAAAAAAAAAAAAAvQQA&#10;AGRycy9kb3ducmV2LnhtbFBLBQYAAAAABAAEAPMAAADLBQAAAAA=&#10;" adj="15470" fillcolor="#00b050" strokecolor="windowText" strokeweight="3pt"/>
            </w:pict>
          </mc:Fallback>
        </mc:AlternateContent>
      </w:r>
      <w:r>
        <w:rPr>
          <w:b/>
          <w:bCs/>
          <w:noProof/>
          <w:u w:val="single"/>
          <w:lang w:val="en-US"/>
        </w:rPr>
        <mc:AlternateContent>
          <mc:Choice Requires="wps">
            <w:drawing>
              <wp:anchor distT="0" distB="0" distL="114300" distR="114300" simplePos="0" relativeHeight="251662336" behindDoc="0" locked="0" layoutInCell="1" allowOverlap="1" wp14:anchorId="6BCD0709" wp14:editId="3393C8C0">
                <wp:simplePos x="0" y="0"/>
                <wp:positionH relativeFrom="margin">
                  <wp:posOffset>4124960</wp:posOffset>
                </wp:positionH>
                <wp:positionV relativeFrom="paragraph">
                  <wp:posOffset>3455035</wp:posOffset>
                </wp:positionV>
                <wp:extent cx="2679700" cy="793750"/>
                <wp:effectExtent l="0" t="0" r="25400" b="25400"/>
                <wp:wrapNone/>
                <wp:docPr id="922916392" name="Rectangle: Rounded Corners 3"/>
                <wp:cNvGraphicFramePr/>
                <a:graphic xmlns:a="http://schemas.openxmlformats.org/drawingml/2006/main">
                  <a:graphicData uri="http://schemas.microsoft.com/office/word/2010/wordprocessingShape">
                    <wps:wsp>
                      <wps:cNvSpPr/>
                      <wps:spPr>
                        <a:xfrm>
                          <a:off x="0" y="0"/>
                          <a:ext cx="2679700" cy="793750"/>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2A8428" w14:textId="77777777" w:rsidR="00281C32" w:rsidRPr="006221CF" w:rsidRDefault="00281C32" w:rsidP="00281C32">
                            <w:pPr>
                              <w:rPr>
                                <w:b/>
                                <w:bCs/>
                                <w:color w:val="000000" w:themeColor="text1"/>
                                <w:u w:val="single"/>
                                <w:lang w:val="en-US"/>
                              </w:rPr>
                            </w:pPr>
                            <w:r>
                              <w:rPr>
                                <w:b/>
                                <w:bCs/>
                                <w:color w:val="000000" w:themeColor="text1"/>
                                <w:lang w:val="en-US"/>
                              </w:rPr>
                              <w:t>4</w:t>
                            </w:r>
                            <w:r w:rsidRPr="00EC164A">
                              <w:rPr>
                                <w:b/>
                                <w:bCs/>
                                <w:color w:val="000000" w:themeColor="text1"/>
                                <w:lang w:val="en-US"/>
                              </w:rPr>
                              <w:t xml:space="preserve">b. Pupils with </w:t>
                            </w:r>
                            <w:r w:rsidRPr="008969C1">
                              <w:rPr>
                                <w:b/>
                                <w:bCs/>
                                <w:color w:val="000000" w:themeColor="text1"/>
                                <w:u w:val="single"/>
                                <w:lang w:val="en-US"/>
                              </w:rPr>
                              <w:t>no phonics gaps</w:t>
                            </w:r>
                            <w:r w:rsidRPr="00EC164A">
                              <w:rPr>
                                <w:b/>
                                <w:bCs/>
                                <w:color w:val="000000" w:themeColor="text1"/>
                                <w:lang w:val="en-US"/>
                              </w:rPr>
                              <w:t xml:space="preserve"> but </w:t>
                            </w:r>
                            <w:r w:rsidRPr="006221CF">
                              <w:rPr>
                                <w:b/>
                                <w:bCs/>
                                <w:color w:val="000000" w:themeColor="text1"/>
                                <w:u w:val="single"/>
                                <w:lang w:val="en-US"/>
                              </w:rPr>
                              <w:t>fluency issues</w:t>
                            </w:r>
                            <w:r w:rsidRPr="00EC164A">
                              <w:rPr>
                                <w:b/>
                                <w:bCs/>
                                <w:color w:val="000000" w:themeColor="text1"/>
                                <w:lang w:val="en-US"/>
                              </w:rPr>
                              <w:t xml:space="preserve"> supported by </w:t>
                            </w:r>
                            <w:r w:rsidRPr="006221CF">
                              <w:rPr>
                                <w:b/>
                                <w:bCs/>
                                <w:color w:val="000000" w:themeColor="text1"/>
                                <w:u w:val="single"/>
                                <w:lang w:val="en-US"/>
                              </w:rPr>
                              <w:t>sixth form peer reading support.</w:t>
                            </w:r>
                          </w:p>
                          <w:p w14:paraId="611CBA63" w14:textId="77777777" w:rsidR="00281C32" w:rsidRPr="00EC164A" w:rsidRDefault="00281C32" w:rsidP="00281C32">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BCD0709" id="_x0000_s1030" style="position:absolute;margin-left:324.8pt;margin-top:272.05pt;width:211pt;height:62.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mCinwIAANwFAAAOAAAAZHJzL2Uyb0RvYy54bWysVG1v2yAQ/j5p/wHxfbWTpU0b1amiVJ0m&#10;dW3VdupngiFGwhwDEjv79Tuw43R92aRp/oC5t+eOB+7OL9pak61wXoEp6Ogop0QYDqUy64J+f7z6&#10;dEqJD8yUTIMRBd0JTy/mHz+cN3YmxlCBLoUjCGL8rLEFrUKwsyzzvBI180dghUGjBFezgKJbZ6Vj&#10;DaLXOhvn+UnWgCutAy68R+1lZ6TzhC+l4OFWSi8C0QXF2kJaXVpXcc3m52y2dsxWivdlsH+oombK&#10;YNIB6pIFRjZOvYKqFXfgQYYjDnUGUiou0hnwNKP8xWkeKmZFOguS4+1Ak/9/sPxm+2DvHNLQWD/z&#10;uI2naKWr4x/rI20iazeQJdpAOCrHJ9OzaY6ccrRNzz5PjxOb2SHaOh++CKhJ3BTUwcaU93gjiSi2&#10;vfYB06L/3i9m9KBVeaW0TkJ8BWKpHdkyvD/GuTBhlML1pv4GZaef5Ph1N4lqvO9OfbJXY4r0niJS&#10;SvhbEm3+lje0o4geYQ7VoRQjswNtaRd2WkQ8be6FJKqMRKWChwpen8VXrBSd+vjdmhNgRJZIzoDd&#10;kfEOdldz7x9DRWqIITj/U2Fd8BCRMoMJQ3CtDLi3ADTeUJ+589+T1FETWQrtqkVuCjqJnlGzgnJ3&#10;54iDrkG95VcKH8018+GOOexIfGc4ZcItLlJDU1Dod5RU4H6+pY/+2ChopaTBDi+o/7FhTlCivxps&#10;obPRZBJHQhImx9MxCu65ZfXcYjb1EvARjnCeWZ620T/o/VY6qJ9wGC1iVjQxwzF3QXlwe2EZusmD&#10;44yLxSK54RiwLFybB8sjeOQ59sNj+8Sc7TsnYM/dwH4asNmL3ul8Y6SBxSaAVKmxDrz2N4AjJL3i&#10;ftzFGfVcTl6HoTz/BQAA//8DAFBLAwQUAAYACAAAACEAhiBI3+EAAAAMAQAADwAAAGRycy9kb3du&#10;cmV2LnhtbEyPwU7DMAyG70i8Q2QkbiwtKoWWphNCQrshsU1I3LImS8oap0qyruPp8U5wtP9Pvz83&#10;y9kNbNIh9h4F5IsMmMbOqx6NgO3m7e4JWEwSlRw8agFnHWHZXl81slb+hB96WifDqARjLQXYlMaa&#10;89hZ7WRc+FEjZXsfnEw0BsNVkCcqdwO/z7KSO9kjXbBy1K9Wd4f10Qkw3z92dd4ePk3xZaZ9WFXj&#10;9J6EuL2ZX56BJT2nPxgu+qQOLTnt/BFVZIOAsqhKQgU8FEUO7EJkjzmtdpSVVQ68bfj/J9pfAAAA&#10;//8DAFBLAQItABQABgAIAAAAIQC2gziS/gAAAOEBAAATAAAAAAAAAAAAAAAAAAAAAABbQ29udGVu&#10;dF9UeXBlc10ueG1sUEsBAi0AFAAGAAgAAAAhADj9If/WAAAAlAEAAAsAAAAAAAAAAAAAAAAALwEA&#10;AF9yZWxzLy5yZWxzUEsBAi0AFAAGAAgAAAAhAPbmYKKfAgAA3AUAAA4AAAAAAAAAAAAAAAAALgIA&#10;AGRycy9lMm9Eb2MueG1sUEsBAi0AFAAGAAgAAAAhAIYgSN/hAAAADAEAAA8AAAAAAAAAAAAAAAAA&#10;+QQAAGRycy9kb3ducmV2LnhtbFBLBQYAAAAABAAEAPMAAAAHBgAAAAA=&#10;" fillcolor="#bdd6ee [1300]" strokecolor="black [3213]" strokeweight="1pt">
                <v:stroke joinstyle="miter"/>
                <v:textbox>
                  <w:txbxContent>
                    <w:p w14:paraId="132A8428" w14:textId="77777777" w:rsidR="00281C32" w:rsidRPr="006221CF" w:rsidRDefault="00281C32" w:rsidP="00281C32">
                      <w:pPr>
                        <w:rPr>
                          <w:b/>
                          <w:bCs/>
                          <w:color w:val="000000" w:themeColor="text1"/>
                          <w:u w:val="single"/>
                          <w:lang w:val="en-US"/>
                        </w:rPr>
                      </w:pPr>
                      <w:r>
                        <w:rPr>
                          <w:b/>
                          <w:bCs/>
                          <w:color w:val="000000" w:themeColor="text1"/>
                          <w:lang w:val="en-US"/>
                        </w:rPr>
                        <w:t>4</w:t>
                      </w:r>
                      <w:r w:rsidRPr="00EC164A">
                        <w:rPr>
                          <w:b/>
                          <w:bCs/>
                          <w:color w:val="000000" w:themeColor="text1"/>
                          <w:lang w:val="en-US"/>
                        </w:rPr>
                        <w:t xml:space="preserve">b. Pupils with </w:t>
                      </w:r>
                      <w:r w:rsidRPr="008969C1">
                        <w:rPr>
                          <w:b/>
                          <w:bCs/>
                          <w:color w:val="000000" w:themeColor="text1"/>
                          <w:u w:val="single"/>
                          <w:lang w:val="en-US"/>
                        </w:rPr>
                        <w:t>no phonics gaps</w:t>
                      </w:r>
                      <w:r w:rsidRPr="00EC164A">
                        <w:rPr>
                          <w:b/>
                          <w:bCs/>
                          <w:color w:val="000000" w:themeColor="text1"/>
                          <w:lang w:val="en-US"/>
                        </w:rPr>
                        <w:t xml:space="preserve"> but </w:t>
                      </w:r>
                      <w:r w:rsidRPr="006221CF">
                        <w:rPr>
                          <w:b/>
                          <w:bCs/>
                          <w:color w:val="000000" w:themeColor="text1"/>
                          <w:u w:val="single"/>
                          <w:lang w:val="en-US"/>
                        </w:rPr>
                        <w:t>fluency issues</w:t>
                      </w:r>
                      <w:r w:rsidRPr="00EC164A">
                        <w:rPr>
                          <w:b/>
                          <w:bCs/>
                          <w:color w:val="000000" w:themeColor="text1"/>
                          <w:lang w:val="en-US"/>
                        </w:rPr>
                        <w:t xml:space="preserve"> supported by </w:t>
                      </w:r>
                      <w:r w:rsidRPr="006221CF">
                        <w:rPr>
                          <w:b/>
                          <w:bCs/>
                          <w:color w:val="000000" w:themeColor="text1"/>
                          <w:u w:val="single"/>
                          <w:lang w:val="en-US"/>
                        </w:rPr>
                        <w:t>sixth form peer reading support.</w:t>
                      </w:r>
                    </w:p>
                    <w:p w14:paraId="611CBA63" w14:textId="77777777" w:rsidR="00281C32" w:rsidRPr="00EC164A" w:rsidRDefault="00281C32" w:rsidP="00281C32">
                      <w:pPr>
                        <w:jc w:val="center"/>
                        <w:rPr>
                          <w:lang w:val="en-US"/>
                        </w:rPr>
                      </w:pPr>
                    </w:p>
                  </w:txbxContent>
                </v:textbox>
                <w10:wrap anchorx="margin"/>
              </v:roundrect>
            </w:pict>
          </mc:Fallback>
        </mc:AlternateContent>
      </w:r>
      <w:r>
        <w:rPr>
          <w:b/>
          <w:bCs/>
          <w:noProof/>
          <w:u w:val="single"/>
          <w:lang w:val="en-US"/>
        </w:rPr>
        <mc:AlternateContent>
          <mc:Choice Requires="wps">
            <w:drawing>
              <wp:anchor distT="0" distB="0" distL="114300" distR="114300" simplePos="0" relativeHeight="251661312" behindDoc="0" locked="0" layoutInCell="1" allowOverlap="1" wp14:anchorId="4789378E" wp14:editId="76251933">
                <wp:simplePos x="0" y="0"/>
                <wp:positionH relativeFrom="margin">
                  <wp:posOffset>234950</wp:posOffset>
                </wp:positionH>
                <wp:positionV relativeFrom="paragraph">
                  <wp:posOffset>2007235</wp:posOffset>
                </wp:positionV>
                <wp:extent cx="6032500" cy="647700"/>
                <wp:effectExtent l="0" t="0" r="25400" b="19050"/>
                <wp:wrapNone/>
                <wp:docPr id="85344278" name="Rectangle: Rounded Corners 3"/>
                <wp:cNvGraphicFramePr/>
                <a:graphic xmlns:a="http://schemas.openxmlformats.org/drawingml/2006/main">
                  <a:graphicData uri="http://schemas.microsoft.com/office/word/2010/wordprocessingShape">
                    <wps:wsp>
                      <wps:cNvSpPr/>
                      <wps:spPr>
                        <a:xfrm>
                          <a:off x="0" y="0"/>
                          <a:ext cx="6032500" cy="647700"/>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30E0B4" w14:textId="77777777" w:rsidR="00281C32" w:rsidRPr="00ED011F" w:rsidRDefault="00281C32" w:rsidP="00281C32">
                            <w:pPr>
                              <w:rPr>
                                <w:b/>
                                <w:bCs/>
                                <w:color w:val="000000" w:themeColor="text1"/>
                                <w:lang w:val="en-US"/>
                              </w:rPr>
                            </w:pPr>
                            <w:r>
                              <w:rPr>
                                <w:b/>
                                <w:bCs/>
                                <w:color w:val="000000" w:themeColor="text1"/>
                                <w:lang w:val="en-US"/>
                              </w:rPr>
                              <w:t xml:space="preserve">3. </w:t>
                            </w:r>
                            <w:r w:rsidRPr="00ED011F">
                              <w:rPr>
                                <w:b/>
                                <w:bCs/>
                                <w:color w:val="000000" w:themeColor="text1"/>
                                <w:lang w:val="en-US"/>
                              </w:rPr>
                              <w:t xml:space="preserve">Pupils with </w:t>
                            </w:r>
                            <w:r w:rsidRPr="00F548A0">
                              <w:rPr>
                                <w:b/>
                                <w:bCs/>
                                <w:color w:val="000000" w:themeColor="text1"/>
                                <w:u w:val="single"/>
                                <w:lang w:val="en-US"/>
                              </w:rPr>
                              <w:t>lower than age related reading ages</w:t>
                            </w:r>
                            <w:r w:rsidRPr="00ED011F">
                              <w:rPr>
                                <w:b/>
                                <w:bCs/>
                                <w:color w:val="000000" w:themeColor="text1"/>
                                <w:lang w:val="en-US"/>
                              </w:rPr>
                              <w:t xml:space="preserve"> tested for </w:t>
                            </w:r>
                            <w:r w:rsidRPr="00F548A0">
                              <w:rPr>
                                <w:b/>
                                <w:bCs/>
                                <w:color w:val="000000" w:themeColor="text1"/>
                                <w:u w:val="single"/>
                                <w:lang w:val="en-US"/>
                              </w:rPr>
                              <w:t>phonics weaknesses</w:t>
                            </w:r>
                            <w:r w:rsidRPr="00ED011F">
                              <w:rPr>
                                <w:b/>
                                <w:bCs/>
                                <w:color w:val="000000" w:themeColor="text1"/>
                                <w:lang w:val="en-US"/>
                              </w:rPr>
                              <w:t xml:space="preserve"> to identify </w:t>
                            </w:r>
                            <w:r w:rsidRPr="00F548A0">
                              <w:rPr>
                                <w:b/>
                                <w:bCs/>
                                <w:color w:val="000000" w:themeColor="text1"/>
                                <w:u w:val="single"/>
                                <w:lang w:val="en-US"/>
                              </w:rPr>
                              <w:t>specific gaps.</w:t>
                            </w:r>
                            <w:r w:rsidRPr="00ED011F">
                              <w:rPr>
                                <w:b/>
                                <w:bCs/>
                                <w:color w:val="000000" w:themeColor="text1"/>
                                <w:lang w:val="en-US"/>
                              </w:rPr>
                              <w:t xml:space="preserve"> </w:t>
                            </w:r>
                          </w:p>
                          <w:p w14:paraId="0A2940CC" w14:textId="77777777" w:rsidR="00281C32" w:rsidRPr="00ED011F" w:rsidRDefault="00281C32" w:rsidP="00281C32">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9378E" id="_x0000_s1031" style="position:absolute;margin-left:18.5pt;margin-top:158.05pt;width:475pt;height: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5MRowIAANwFAAAOAAAAZHJzL2Uyb0RvYy54bWysVNtu2zAMfR+wfxD0vtrJ0rQL6hRBigwD&#10;urZoO/RZkaXagCxqkhI7+/pRkuOkF2zAsDw4FC+H5JHIi8uuUWQrrKtBF3R0klMiNIey1s8F/fG4&#10;+nROifNMl0yBFgXdCUcv5x8/XLRmJsZQgSqFJQii3aw1Ba28N7Msc7wSDXMnYIRGowTbMI9H+5yV&#10;lrWI3qhsnOfTrAVbGgtcOIfaq2Sk84gvpeD+VkonPFEFxdp8/Nr4XYdvNr9gs2fLTFXzvgz2D1U0&#10;rNaYdIC6Yp6Rja3fQDU1t+BA+hMOTQZS1lzEHrCbUf6qm4eKGRF7QXKcGWhy/w+W32wfzJ1FGlrj&#10;Zg7F0EUnbRP+sT7SRbJ2A1mi84Sjcpp/Hp/myClH23RydoYywmSHaGOd/yqgIUEoqIWNLu/xRiJR&#10;bHvtfPLf+4WMDlRdrmql4iG8ArFUlmwZ3h/jXGg/iuFq03yHMuknOf7STaIa7zupp3s1lhTfU0CK&#10;Bb5IovTf8vpu1Hd2FIigITI70BYlv1Mi4Cl9LySpSyRqHAseKnjbi6tYKZIaCR1oHCJizREwIEsk&#10;Z8BOZAyeL7ETu71/CBVxIIbg/E+FpeAhImYG7YfgptZg3wNQeEN95uS/JylRE1jy3bpDbgp6GjyD&#10;Zg3l7s4SC2lAneGrGh/NNXP+jlmcSHxnuGX8LX6kgrag0EuUVGB/vacP/jgoaKWkxQkvqPu5YVZQ&#10;or5pHKEvo8kkrIR4mJyejfFgjy3rY4veNEvARzjCfWZ4FIO/V3tRWmiecBktQlY0Mc0xd0G5t/vD&#10;0qfNg+uMi8UiuuEaMMxf6wfDA3jgOczDY/fErOknx+PM3cB+G7DZq9lJviFSw2LjQdZxsA689jeA&#10;KyQ+pX7dhR11fI5eh6U8/w0AAP//AwBQSwMEFAAGAAgAAAAhAI2Aw7LgAAAACgEAAA8AAABkcnMv&#10;ZG93bnJldi54bWxMj0FLAzEQhe+C/yGM4M1mo6Vu180WEaQ3wVoEb+lmmqzdJEuSbrf+eqcnPQ0z&#10;7/Hme/Vqcj0bMaYueAliVgBD3wbdeSNh+/F6VwJLWXmt+uBRwhkTrJrrq1pVOpz8O46bbBiF+FQp&#10;CTbnoeI8tRadSrMwoCdtH6JTmdZouI7qROGu5/dFseBOdZ4+WDXgi8X2sDk6Ceb7x67P28OnmX+Z&#10;cR/Xy2F8y1Le3kzPT8AyTvnPDBd8QoeGmHbh6HVivYSHR6qSaYqFAEaGZXm57CTMRSmANzX/X6H5&#10;BQAA//8DAFBLAQItABQABgAIAAAAIQC2gziS/gAAAOEBAAATAAAAAAAAAAAAAAAAAAAAAABbQ29u&#10;dGVudF9UeXBlc10ueG1sUEsBAi0AFAAGAAgAAAAhADj9If/WAAAAlAEAAAsAAAAAAAAAAAAAAAAA&#10;LwEAAF9yZWxzLy5yZWxzUEsBAi0AFAAGAAgAAAAhAM47kxGjAgAA3AUAAA4AAAAAAAAAAAAAAAAA&#10;LgIAAGRycy9lMm9Eb2MueG1sUEsBAi0AFAAGAAgAAAAhAI2Aw7LgAAAACgEAAA8AAAAAAAAAAAAA&#10;AAAA/QQAAGRycy9kb3ducmV2LnhtbFBLBQYAAAAABAAEAPMAAAAKBgAAAAA=&#10;" fillcolor="#bdd6ee [1300]" strokecolor="black [3213]" strokeweight="1pt">
                <v:stroke joinstyle="miter"/>
                <v:textbox>
                  <w:txbxContent>
                    <w:p w14:paraId="4C30E0B4" w14:textId="77777777" w:rsidR="00281C32" w:rsidRPr="00ED011F" w:rsidRDefault="00281C32" w:rsidP="00281C32">
                      <w:pPr>
                        <w:rPr>
                          <w:b/>
                          <w:bCs/>
                          <w:color w:val="000000" w:themeColor="text1"/>
                          <w:lang w:val="en-US"/>
                        </w:rPr>
                      </w:pPr>
                      <w:r>
                        <w:rPr>
                          <w:b/>
                          <w:bCs/>
                          <w:color w:val="000000" w:themeColor="text1"/>
                          <w:lang w:val="en-US"/>
                        </w:rPr>
                        <w:t xml:space="preserve">3. </w:t>
                      </w:r>
                      <w:r w:rsidRPr="00ED011F">
                        <w:rPr>
                          <w:b/>
                          <w:bCs/>
                          <w:color w:val="000000" w:themeColor="text1"/>
                          <w:lang w:val="en-US"/>
                        </w:rPr>
                        <w:t xml:space="preserve">Pupils with </w:t>
                      </w:r>
                      <w:r w:rsidRPr="00F548A0">
                        <w:rPr>
                          <w:b/>
                          <w:bCs/>
                          <w:color w:val="000000" w:themeColor="text1"/>
                          <w:u w:val="single"/>
                          <w:lang w:val="en-US"/>
                        </w:rPr>
                        <w:t>lower than age related reading ages</w:t>
                      </w:r>
                      <w:r w:rsidRPr="00ED011F">
                        <w:rPr>
                          <w:b/>
                          <w:bCs/>
                          <w:color w:val="000000" w:themeColor="text1"/>
                          <w:lang w:val="en-US"/>
                        </w:rPr>
                        <w:t xml:space="preserve"> tested for </w:t>
                      </w:r>
                      <w:r w:rsidRPr="00F548A0">
                        <w:rPr>
                          <w:b/>
                          <w:bCs/>
                          <w:color w:val="000000" w:themeColor="text1"/>
                          <w:u w:val="single"/>
                          <w:lang w:val="en-US"/>
                        </w:rPr>
                        <w:t>phonics weaknesses</w:t>
                      </w:r>
                      <w:r w:rsidRPr="00ED011F">
                        <w:rPr>
                          <w:b/>
                          <w:bCs/>
                          <w:color w:val="000000" w:themeColor="text1"/>
                          <w:lang w:val="en-US"/>
                        </w:rPr>
                        <w:t xml:space="preserve"> to identify </w:t>
                      </w:r>
                      <w:r w:rsidRPr="00F548A0">
                        <w:rPr>
                          <w:b/>
                          <w:bCs/>
                          <w:color w:val="000000" w:themeColor="text1"/>
                          <w:u w:val="single"/>
                          <w:lang w:val="en-US"/>
                        </w:rPr>
                        <w:t>specific gaps.</w:t>
                      </w:r>
                      <w:r w:rsidRPr="00ED011F">
                        <w:rPr>
                          <w:b/>
                          <w:bCs/>
                          <w:color w:val="000000" w:themeColor="text1"/>
                          <w:lang w:val="en-US"/>
                        </w:rPr>
                        <w:t xml:space="preserve"> </w:t>
                      </w:r>
                    </w:p>
                    <w:p w14:paraId="0A2940CC" w14:textId="77777777" w:rsidR="00281C32" w:rsidRPr="00ED011F" w:rsidRDefault="00281C32" w:rsidP="00281C32">
                      <w:pPr>
                        <w:jc w:val="center"/>
                        <w:rPr>
                          <w:lang w:val="en-US"/>
                        </w:rPr>
                      </w:pPr>
                    </w:p>
                  </w:txbxContent>
                </v:textbox>
                <w10:wrap anchorx="margin"/>
              </v:roundrect>
            </w:pict>
          </mc:Fallback>
        </mc:AlternateContent>
      </w:r>
      <w:r>
        <w:rPr>
          <w:b/>
          <w:bCs/>
          <w:noProof/>
          <w:u w:val="single"/>
          <w:lang w:val="en-US"/>
        </w:rPr>
        <mc:AlternateContent>
          <mc:Choice Requires="wps">
            <w:drawing>
              <wp:anchor distT="0" distB="0" distL="114300" distR="114300" simplePos="0" relativeHeight="251667456" behindDoc="0" locked="0" layoutInCell="1" allowOverlap="1" wp14:anchorId="0844B8D6" wp14:editId="4F738E3B">
                <wp:simplePos x="0" y="0"/>
                <wp:positionH relativeFrom="column">
                  <wp:posOffset>2838450</wp:posOffset>
                </wp:positionH>
                <wp:positionV relativeFrom="paragraph">
                  <wp:posOffset>1562735</wp:posOffset>
                </wp:positionV>
                <wp:extent cx="400050" cy="419100"/>
                <wp:effectExtent l="57150" t="19050" r="38100" b="38100"/>
                <wp:wrapNone/>
                <wp:docPr id="975754068" name="Arrow: Down 4"/>
                <wp:cNvGraphicFramePr/>
                <a:graphic xmlns:a="http://schemas.openxmlformats.org/drawingml/2006/main">
                  <a:graphicData uri="http://schemas.microsoft.com/office/word/2010/wordprocessingShape">
                    <wps:wsp>
                      <wps:cNvSpPr/>
                      <wps:spPr>
                        <a:xfrm>
                          <a:off x="0" y="0"/>
                          <a:ext cx="400050" cy="419100"/>
                        </a:xfrm>
                        <a:prstGeom prst="downArrow">
                          <a:avLst/>
                        </a:prstGeom>
                        <a:solidFill>
                          <a:srgbClr val="00B050"/>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5B63CC" id="Arrow: Down 4" o:spid="_x0000_s1026" type="#_x0000_t67" style="position:absolute;margin-left:223.5pt;margin-top:123.05pt;width:31.5pt;height:3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NP0YwIAAOMEAAAOAAAAZHJzL2Uyb0RvYy54bWysVE1PGzEQvVfqf7B8L7uhoQ0RG5SCqCoh&#10;QIKKs+O1s5Zsjzt2skl/fcfekATKqWoOzozn+/nNXlxunGVrhdGAb/jopOZMeQmt8cuG/3y6+TTh&#10;LCbhW2HBq4ZvVeSXs48fLvowVafQgW0VMkri47QPDe9SCtOqirJTTsQTCMqTUQM6kUjFZdWi6Cm7&#10;s9VpXX+pesA2IEgVI91eD0Y+K/m1VjLdax1VYrbh1FsqJ5Zzkc9qdiGmSxShM3LXhviHLpwwnoru&#10;U12LJNgKzV+pnJEIEXQ6keAq0NpIVWagaUb1m2keOxFUmYXAiWEPU/x/aeXd+jE8IMHQhziNJOYp&#10;Nhpd/qf+2KaAtd2DpTaJSboc13V9RpBKMo1H56O6gFkdggPG9F2BY1loeAu9nyNCX3AS69uYqCr5&#10;v/jlghGsaW+MtUXB5eLKIluL/Hj1t1xuCHnlZj3rG/55kjtgUhCJtBWJRBfahke/5EzYJbFTJiy1&#10;X0XHbdzXIF5Rl080IWdWxESGXDj/3iucG78WsRsaLFkHPjmTiNTWuIZPjqOtz2OpQsvd+AfUs7SA&#10;dvuADGHgaQzyxlCRW+rlQSARkyakZUv3dGgLNDbsJM46wN/v3Wd/4gtZOeuJ6ATJr5VARSP+8MSk&#10;89F4nDejKOOzr6ek4LFlcWzxK3cF9BwjWusgi5j9k30RNYJ7pp2c56pkEl5S7QH8nXKVhgWkrZZq&#10;Pi9utA1BpFv/GGROnnHK8D5tngWGHYMSPcwdvCyFmL7h0OCbIz3MVwm0KQQ74EpsywptUuHdbuvz&#10;qh7rxevwbZr9AQAA//8DAFBLAwQUAAYACAAAACEAtY/CS+IAAAALAQAADwAAAGRycy9kb3ducmV2&#10;LnhtbEyPwU7DMBBE70j8g7VIXFDrOISCQpyqICohVSDR8gFOvHUC8TrEThP+HnOC4+yMZt8U69l2&#10;7ISDbx1JEMsEGFLtdEtGwvthu7gD5oMirTpHKOEbPazL87NC5dpN9IanfTAslpDPlYQmhD7n3NcN&#10;WuWXrkeK3tENVoUoB8P1oKZYbjueJsmKW9VS/NCoHh8brD/3o5VgjtuH8WW+ep1m87XZVU/PHwKd&#10;lJcX8+YeWMA5/IXhFz+iQxmZKjeS9qyTkGW3cUuQkGYrASwmbkQSL5WEa5EK4GXB/28ofwAAAP//&#10;AwBQSwECLQAUAAYACAAAACEAtoM4kv4AAADhAQAAEwAAAAAAAAAAAAAAAAAAAAAAW0NvbnRlbnRf&#10;VHlwZXNdLnhtbFBLAQItABQABgAIAAAAIQA4/SH/1gAAAJQBAAALAAAAAAAAAAAAAAAAAC8BAABf&#10;cmVscy8ucmVsc1BLAQItABQABgAIAAAAIQA2GNP0YwIAAOMEAAAOAAAAAAAAAAAAAAAAAC4CAABk&#10;cnMvZTJvRG9jLnhtbFBLAQItABQABgAIAAAAIQC1j8JL4gAAAAsBAAAPAAAAAAAAAAAAAAAAAL0E&#10;AABkcnMvZG93bnJldi54bWxQSwUGAAAAAAQABADzAAAAzAUAAAAA&#10;" adj="11291" fillcolor="#00b050" strokecolor="windowText" strokeweight="3pt"/>
            </w:pict>
          </mc:Fallback>
        </mc:AlternateContent>
      </w:r>
      <w:r>
        <w:rPr>
          <w:b/>
          <w:bCs/>
          <w:noProof/>
          <w:u w:val="single"/>
          <w:lang w:val="en-US"/>
        </w:rPr>
        <mc:AlternateContent>
          <mc:Choice Requires="wps">
            <w:drawing>
              <wp:anchor distT="0" distB="0" distL="114300" distR="114300" simplePos="0" relativeHeight="251666432" behindDoc="0" locked="0" layoutInCell="1" allowOverlap="1" wp14:anchorId="1F2458E2" wp14:editId="50729BB6">
                <wp:simplePos x="0" y="0"/>
                <wp:positionH relativeFrom="column">
                  <wp:posOffset>2844800</wp:posOffset>
                </wp:positionH>
                <wp:positionV relativeFrom="paragraph">
                  <wp:posOffset>387985</wp:posOffset>
                </wp:positionV>
                <wp:extent cx="400050" cy="419100"/>
                <wp:effectExtent l="57150" t="19050" r="38100" b="38100"/>
                <wp:wrapNone/>
                <wp:docPr id="1279874270" name="Arrow: Down 4"/>
                <wp:cNvGraphicFramePr/>
                <a:graphic xmlns:a="http://schemas.openxmlformats.org/drawingml/2006/main">
                  <a:graphicData uri="http://schemas.microsoft.com/office/word/2010/wordprocessingShape">
                    <wps:wsp>
                      <wps:cNvSpPr/>
                      <wps:spPr>
                        <a:xfrm>
                          <a:off x="0" y="0"/>
                          <a:ext cx="400050" cy="419100"/>
                        </a:xfrm>
                        <a:prstGeom prst="downArrow">
                          <a:avLst/>
                        </a:prstGeom>
                        <a:solidFill>
                          <a:srgbClr val="00B050"/>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183928" id="Arrow: Down 4" o:spid="_x0000_s1026" type="#_x0000_t67" style="position:absolute;margin-left:224pt;margin-top:30.55pt;width:31.5pt;height:3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c11iQIAAJUFAAAOAAAAZHJzL2Uyb0RvYy54bWysVEtv2zAMvg/YfxB0X21n6dYGdYqsRYcB&#10;RVu0HXpWZCkxIIsapcTJfv0o+ZG+sMOwiyyK5EfyM8mz811j2Fahr8GWvDjKOVNWQlXbVcl/Pl59&#10;OuHMB2ErYcCqku+V5+fzjx/OWjdTE1iDqRQyArF+1rqSr0Nwsyzzcq0a4Y/AKUtKDdiIQCKusgpF&#10;S+iNySZ5/iVrASuHIJX39HrZKfk84WutZLjV2qvATMkpt5BOTOcyntn8TMxWKNy6ln0a4h+yaERt&#10;KegIdSmCYBus30A1tUTwoMORhCYDrWupUg1UTZG/quZhLZxKtRA53o00+f8HK2+2D+4OiYbW+Zmn&#10;a6xip7GJX8qP7RJZ+5EstQtM0uM0z/NjolSSalqcFnkiMzs4O/Thu4KGxUvJK2jtAhHaxJPYXvtA&#10;Ucl+sIsBPZi6uqqNSQKulhcG2VbEn5d/i+E6lxdmxrK25J9PYgZvMWIjqREl7Iq3EJSDsZTKgYF0&#10;C3ujIp6x90qzuqKaJ12Al5hCSmVD0anWolJdwsfEz5jv4JEKToARWVOhI3YPMFh2IAN2V3ZvH11V&#10;6u3Rua/8b86jR4oMNozOTW0B36vMUFV95M5+IKmjJrK0hGp/hwyhmyzv5FVNv/ta+HAnkEaJOoTW&#10;Q7ilQxugHwX9jbM14O/33qM9dThpOWtpNEvuf20EKs7MD0u9f1pMp3GWkzA9/johAZ9rls81dtNc&#10;ADVQQYvIyXSN9sEMV43QPNEWWcSopBJWUuySy4CDcBG6lUF7SKrFIpnR/DoRru2DkxE8sho7+XH3&#10;JND1PR9oWG5gGGMxe9X1nW30tLDYBNB1GokDrz3fNPupcfo9FZfLczlZHbbp/A8AAAD//wMAUEsD&#10;BBQABgAIAAAAIQDwqrRn4QAAAAoBAAAPAAAAZHJzL2Rvd25yZXYueG1sTI/LTsMwEEX3SPyDNUjs&#10;qOOqlCqNU1VIFS8Bog91O43dJBCPo9hNw98zrGA5M0d3zs0Wg2tEb7tQe9KgRgkIS4U3NZUatpvV&#10;zQxEiEgGG09Ww7cNsMgvLzJMjT/Th+3XsRQcQiFFDVWMbSplKCrrMIx8a4lvR985jDx2pTQdnjnc&#10;NXKcJFPpsCb+UGFr7ytbfK1PTsObwvfP3euuf3zeFi/7p81erpYPWl9fDcs5iGiH+AfDrz6rQ85O&#10;B38iE0SjYTKZcZeoYaoUCAZuleLFgcnxnQKZZ/J/hfwHAAD//wMAUEsBAi0AFAAGAAgAAAAhALaD&#10;OJL+AAAA4QEAABMAAAAAAAAAAAAAAAAAAAAAAFtDb250ZW50X1R5cGVzXS54bWxQSwECLQAUAAYA&#10;CAAAACEAOP0h/9YAAACUAQAACwAAAAAAAAAAAAAAAAAvAQAAX3JlbHMvLnJlbHNQSwECLQAUAAYA&#10;CAAAACEAnx3NdYkCAACVBQAADgAAAAAAAAAAAAAAAAAuAgAAZHJzL2Uyb0RvYy54bWxQSwECLQAU&#10;AAYACAAAACEA8Kq0Z+EAAAAKAQAADwAAAAAAAAAAAAAAAADjBAAAZHJzL2Rvd25yZXYueG1sUEsF&#10;BgAAAAAEAAQA8wAAAPEFAAAAAA==&#10;" adj="11291" fillcolor="#00b050" strokecolor="black [3213]" strokeweight="3pt"/>
            </w:pict>
          </mc:Fallback>
        </mc:AlternateContent>
      </w:r>
      <w:r>
        <w:rPr>
          <w:b/>
          <w:bCs/>
          <w:noProof/>
          <w:u w:val="single"/>
          <w:lang w:val="en-US"/>
        </w:rPr>
        <mc:AlternateContent>
          <mc:Choice Requires="wps">
            <w:drawing>
              <wp:anchor distT="0" distB="0" distL="114300" distR="114300" simplePos="0" relativeHeight="251660288" behindDoc="0" locked="0" layoutInCell="1" allowOverlap="1" wp14:anchorId="57CC6524" wp14:editId="5750EF9E">
                <wp:simplePos x="0" y="0"/>
                <wp:positionH relativeFrom="margin">
                  <wp:posOffset>251460</wp:posOffset>
                </wp:positionH>
                <wp:positionV relativeFrom="paragraph">
                  <wp:posOffset>858520</wp:posOffset>
                </wp:positionV>
                <wp:extent cx="6007100" cy="641350"/>
                <wp:effectExtent l="0" t="0" r="12700" b="25400"/>
                <wp:wrapNone/>
                <wp:docPr id="1468652702" name="Rectangle: Rounded Corners 3"/>
                <wp:cNvGraphicFramePr/>
                <a:graphic xmlns:a="http://schemas.openxmlformats.org/drawingml/2006/main">
                  <a:graphicData uri="http://schemas.microsoft.com/office/word/2010/wordprocessingShape">
                    <wps:wsp>
                      <wps:cNvSpPr/>
                      <wps:spPr>
                        <a:xfrm>
                          <a:off x="0" y="0"/>
                          <a:ext cx="6007100" cy="641350"/>
                        </a:xfrm>
                        <a:prstGeom prst="roundRect">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CE3369" w14:textId="77777777" w:rsidR="00281C32" w:rsidRPr="00F548A0" w:rsidRDefault="00281C32" w:rsidP="00281C32">
                            <w:pPr>
                              <w:pStyle w:val="ListParagraph"/>
                              <w:numPr>
                                <w:ilvl w:val="0"/>
                                <w:numId w:val="10"/>
                              </w:numPr>
                              <w:spacing w:after="160" w:line="259" w:lineRule="auto"/>
                              <w:rPr>
                                <w:b/>
                                <w:bCs/>
                                <w:color w:val="000000" w:themeColor="text1"/>
                                <w:u w:val="single"/>
                                <w:lang w:val="en-US"/>
                              </w:rPr>
                            </w:pPr>
                            <w:r w:rsidRPr="00ED011F">
                              <w:rPr>
                                <w:b/>
                                <w:bCs/>
                                <w:color w:val="000000" w:themeColor="text1"/>
                                <w:lang w:val="en-US"/>
                              </w:rPr>
                              <w:t xml:space="preserve">TAP conducts reading age test in </w:t>
                            </w:r>
                            <w:r w:rsidRPr="00F548A0">
                              <w:rPr>
                                <w:b/>
                                <w:bCs/>
                                <w:color w:val="000000" w:themeColor="text1"/>
                                <w:u w:val="single"/>
                                <w:lang w:val="en-US"/>
                              </w:rPr>
                              <w:t>first week</w:t>
                            </w:r>
                            <w:r w:rsidRPr="00ED011F">
                              <w:rPr>
                                <w:b/>
                                <w:bCs/>
                                <w:color w:val="000000" w:themeColor="text1"/>
                                <w:lang w:val="en-US"/>
                              </w:rPr>
                              <w:t xml:space="preserve"> of school. Pupils with </w:t>
                            </w:r>
                            <w:r w:rsidRPr="00F548A0">
                              <w:rPr>
                                <w:b/>
                                <w:bCs/>
                                <w:color w:val="000000" w:themeColor="text1"/>
                                <w:u w:val="single"/>
                                <w:lang w:val="en-US"/>
                              </w:rPr>
                              <w:t>lower than age expected reading ages identified.</w:t>
                            </w:r>
                          </w:p>
                          <w:p w14:paraId="0B97089B" w14:textId="77777777" w:rsidR="00281C32" w:rsidRPr="00ED011F" w:rsidRDefault="00281C32" w:rsidP="00281C32">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CC6524" id="_x0000_s1032" style="position:absolute;margin-left:19.8pt;margin-top:67.6pt;width:473pt;height:5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5goAIAANwFAAAOAAAAZHJzL2Uyb0RvYy54bWysVNtu2zAMfR+wfxD0vtrO0nYL6hRBigwD&#10;urZoO/RZkaXagCxqkhI7+/pRkuN0vWzAsDw44u2QOiJ5dt63imyFdQ3okhZHOSVCc6ga/VjS7/er&#10;D58ocZ7piinQoqQ74ej5/P27s87MxARqUJWwBEG0m3WmpLX3ZpZljteiZe4IjNBolGBb5lG0j1ll&#10;WYforcomeX6SdWArY4EL51B7kYx0HvGlFNxfS+mEJ6qkWJuPXxu/6/DN5mds9miZqRs+lMH+oYqW&#10;NRqTjlAXzDOysc0LqLbhFhxIf8ShzUDKhot4B7xNkT+7zV3NjIh3QXKcGWly/w+WX23vzI1FGjrj&#10;Zg6P4Ra9tG34x/pIH8najWSJ3hOOypM8Py1y5JSj7WRafDyObGaHaGOd/yKgJeFQUgsbXd3ii0Si&#10;2PbSeUyL/nu/kNGBaqpVo1QUQheIpbJky/D9GOdC+yKGq037Daqkn+b4Sy+JanzvpMYCkxpTxH4K&#10;SDHhb0mU/lte3xcBPcAcqkMpRGYH2uLJ75QIeErfCkmaComaxILHCl7exdWsEkl9/GbNETAgSyRn&#10;xE5kvIGdah78Q6iIAzEG538qLAWPETEzaD8Gt40G+xqAwhcaMif/PUmJmsCS79c9coNtEzyDZg3V&#10;7sYSC2lAneGrBpvmkjl/wyxOJPYZbhl/jR+poCspDCdKarA/X9MHfxwUtFLS4YSX1P3YMCsoUV81&#10;jtDnYjoNKyEK0+PTCQr2qWX91KI37RKwCQvcZ4bHY/D3an+UFtoHXEaLkBVNTHPMXVLu7V5Y+rR5&#10;cJ1xsVhEN1wDhvlLfWd4AA88h3m47x+YNcPkeJy5K9hvAzZ7NjvJN0RqWGw8yCYO1oHX4QVwhcQu&#10;HtZd2FFP5eh1WMrzXwAAAP//AwBQSwMEFAAGAAgAAAAhALyVAdjgAAAACgEAAA8AAABkcnMvZG93&#10;bnJldi54bWxMj8FOwzAMhu9IvENkJG4spWXVWppOCAnthsSYkLhlTZaUNU6VZF3H02NOcPTvT78/&#10;N+vZDWzSIfYeBdwvMmAaO696NAJ27y93K2AxSVRy8KgFXHSEdXt91cha+TO+6WmbDKMSjLUUYFMa&#10;a85jZ7WTceFHjbQ7+OBkojEYroI8U7kbeJ5lJXeyR7pg5aifre6O25MTYL6+7eayO36Yh08zHcKm&#10;GqfXJMTtzfz0CCzpOf3B8KtP6tCS096fUEU2CCiqkkjKi2UOjIBqtaRkLyAvyhx42/D/L7Q/AAAA&#10;//8DAFBLAQItABQABgAIAAAAIQC2gziS/gAAAOEBAAATAAAAAAAAAAAAAAAAAAAAAABbQ29udGVu&#10;dF9UeXBlc10ueG1sUEsBAi0AFAAGAAgAAAAhADj9If/WAAAAlAEAAAsAAAAAAAAAAAAAAAAALwEA&#10;AF9yZWxzLy5yZWxzUEsBAi0AFAAGAAgAAAAhAEVRLmCgAgAA3AUAAA4AAAAAAAAAAAAAAAAALgIA&#10;AGRycy9lMm9Eb2MueG1sUEsBAi0AFAAGAAgAAAAhALyVAdjgAAAACgEAAA8AAAAAAAAAAAAAAAAA&#10;+gQAAGRycy9kb3ducmV2LnhtbFBLBQYAAAAABAAEAPMAAAAHBgAAAAA=&#10;" fillcolor="#bdd6ee [1300]" strokecolor="black [3213]" strokeweight="1pt">
                <v:stroke joinstyle="miter"/>
                <v:textbox>
                  <w:txbxContent>
                    <w:p w14:paraId="12CE3369" w14:textId="77777777" w:rsidR="00281C32" w:rsidRPr="00F548A0" w:rsidRDefault="00281C32" w:rsidP="00281C32">
                      <w:pPr>
                        <w:pStyle w:val="ListParagraph"/>
                        <w:numPr>
                          <w:ilvl w:val="0"/>
                          <w:numId w:val="10"/>
                        </w:numPr>
                        <w:spacing w:after="160" w:line="259" w:lineRule="auto"/>
                        <w:rPr>
                          <w:b/>
                          <w:bCs/>
                          <w:color w:val="000000" w:themeColor="text1"/>
                          <w:u w:val="single"/>
                          <w:lang w:val="en-US"/>
                        </w:rPr>
                      </w:pPr>
                      <w:r w:rsidRPr="00ED011F">
                        <w:rPr>
                          <w:b/>
                          <w:bCs/>
                          <w:color w:val="000000" w:themeColor="text1"/>
                          <w:lang w:val="en-US"/>
                        </w:rPr>
                        <w:t xml:space="preserve">TAP conducts reading age test in </w:t>
                      </w:r>
                      <w:r w:rsidRPr="00F548A0">
                        <w:rPr>
                          <w:b/>
                          <w:bCs/>
                          <w:color w:val="000000" w:themeColor="text1"/>
                          <w:u w:val="single"/>
                          <w:lang w:val="en-US"/>
                        </w:rPr>
                        <w:t>first week</w:t>
                      </w:r>
                      <w:r w:rsidRPr="00ED011F">
                        <w:rPr>
                          <w:b/>
                          <w:bCs/>
                          <w:color w:val="000000" w:themeColor="text1"/>
                          <w:lang w:val="en-US"/>
                        </w:rPr>
                        <w:t xml:space="preserve"> of school. Pupils with </w:t>
                      </w:r>
                      <w:r w:rsidRPr="00F548A0">
                        <w:rPr>
                          <w:b/>
                          <w:bCs/>
                          <w:color w:val="000000" w:themeColor="text1"/>
                          <w:u w:val="single"/>
                          <w:lang w:val="en-US"/>
                        </w:rPr>
                        <w:t>lower than age expected reading ages identified.</w:t>
                      </w:r>
                    </w:p>
                    <w:p w14:paraId="0B97089B" w14:textId="77777777" w:rsidR="00281C32" w:rsidRPr="00ED011F" w:rsidRDefault="00281C32" w:rsidP="00281C32">
                      <w:pPr>
                        <w:jc w:val="center"/>
                        <w:rPr>
                          <w:lang w:val="en-US"/>
                        </w:rPr>
                      </w:pPr>
                    </w:p>
                  </w:txbxContent>
                </v:textbox>
                <w10:wrap anchorx="margin"/>
              </v:roundrect>
            </w:pict>
          </mc:Fallback>
        </mc:AlternateContent>
      </w:r>
      <w:r>
        <w:rPr>
          <w:b/>
          <w:bCs/>
          <w:noProof/>
          <w:u w:val="single"/>
          <w:lang w:val="en-US"/>
        </w:rPr>
        <mc:AlternateContent>
          <mc:Choice Requires="wps">
            <w:drawing>
              <wp:anchor distT="0" distB="0" distL="114300" distR="114300" simplePos="0" relativeHeight="251671552" behindDoc="0" locked="0" layoutInCell="1" allowOverlap="1" wp14:anchorId="57055C8F" wp14:editId="03BCC3D4">
                <wp:simplePos x="0" y="0"/>
                <wp:positionH relativeFrom="column">
                  <wp:posOffset>1219200</wp:posOffset>
                </wp:positionH>
                <wp:positionV relativeFrom="paragraph">
                  <wp:posOffset>2667635</wp:posOffset>
                </wp:positionV>
                <wp:extent cx="400050" cy="577850"/>
                <wp:effectExtent l="57150" t="19050" r="19050" b="31750"/>
                <wp:wrapNone/>
                <wp:docPr id="1868055356" name="Arrow: Down 4"/>
                <wp:cNvGraphicFramePr/>
                <a:graphic xmlns:a="http://schemas.openxmlformats.org/drawingml/2006/main">
                  <a:graphicData uri="http://schemas.microsoft.com/office/word/2010/wordprocessingShape">
                    <wps:wsp>
                      <wps:cNvSpPr/>
                      <wps:spPr>
                        <a:xfrm>
                          <a:off x="0" y="0"/>
                          <a:ext cx="400050" cy="577850"/>
                        </a:xfrm>
                        <a:prstGeom prst="downArrow">
                          <a:avLst/>
                        </a:prstGeom>
                        <a:solidFill>
                          <a:srgbClr val="00B050"/>
                        </a:solid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9CD6D9D" id="Arrow: Down 4" o:spid="_x0000_s1026" type="#_x0000_t67" style="position:absolute;margin-left:96pt;margin-top:210.05pt;width:31.5pt;height:45.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MlSZAIAAOMEAAAOAAAAZHJzL2Uyb0RvYy54bWysVE1vGjEQvVfqf7B8b3ahpKErlogmSlUp&#10;SiIlVc7Ga7Mr2R53bFjor+/YS4CkOVXlYGY8389vdna5tYZtFIYOXM1HZyVnykloOreq+c+nm09T&#10;zkIUrhEGnKr5TgV+Of/4Ydb7So2hBdMoZJTEhar3NW9j9FVRBNkqK8IZeOXIqAGtiKTiqmhQ9JTd&#10;mmJcll+KHrDxCFKFQLfXg5HPc36tlYz3WgcVmak59RbziflcprOYz0S1QuHbTu7bEP/QhRWdo6KH&#10;VNciCrbG7q9UtpMIAXQ8k2AL0LqTKs9A04zKN9M8tsKrPAuBE/wBpvD/0sq7zaN/QIKh96EKJKYp&#10;thpt+qf+2DaDtTuApbaRSbqclGV5TpBKMp1fXExJpizFMdhjiN8VWJaEmjfQuwUi9BknsbkNcfB/&#10;8UsFA5iuuemMyQqullcG2Uakxyu/pXJDyCs341hf88/TUZm6EUQibUQk0fqm5sGtOBNmReyUEXPt&#10;V9FhFw41iFfU5RNNyJkRIZIhFU6/9wqnxq9FaIcGc9bkJirbRSK16WzNp6fRxiWryrTcj39EPUlL&#10;aHYPyBAGngYvbzoqcku9PAgkYtKEtGzxng5tgMaGvcRZC/j7vfvkT3whK2c9EZ0g+bUWqGjEH46Y&#10;9HU0maTNyMrk/GJMCp5alqcWt7ZXQM8xorX2MovJP5oXUSPYZ9rJRapKJuEk1R7A3ytXcVhA2mqp&#10;FovsRtvgRbx1j16m5AmnBO/T9lmg3zMo0sPcwctSiOoNhwbfFOlgsY6gu0ywI67EzqTQJmWe7rc+&#10;reqpnr2O36b5HwAAAP//AwBQSwMEFAAGAAgAAAAhAAfH+a7gAAAACwEAAA8AAABkcnMvZG93bnJl&#10;di54bWxMj8FOwzAQRO9I/IO1SFwQtR0RVEKcKkpVCcSJUu5ubOyI2A6224Z+PcsJjjM7mn1Tr2Y3&#10;kqOOaQheAF8wINr3QQ3eCNi9bW6XQFKWXskxeC3gWydYNZcXtaxUOPlXfdxmQ7DEp0oKsDlPFaWp&#10;t9rJtAiT9nj7CNHJjDIaqqI8YbkbacHYPXVy8PjBykl3Vvef24MT0L6vuxejbpTZsPVXa5/P3VM8&#10;C3F9NbePQLKe818YfvERHRpk2oeDV4mMqB8K3JIF3BWMA8FEUZbo7AWUnHOgTU3/b2h+AAAA//8D&#10;AFBLAQItABQABgAIAAAAIQC2gziS/gAAAOEBAAATAAAAAAAAAAAAAAAAAAAAAABbQ29udGVudF9U&#10;eXBlc10ueG1sUEsBAi0AFAAGAAgAAAAhADj9If/WAAAAlAEAAAsAAAAAAAAAAAAAAAAALwEAAF9y&#10;ZWxzLy5yZWxzUEsBAi0AFAAGAAgAAAAhALrMyVJkAgAA4wQAAA4AAAAAAAAAAAAAAAAALgIAAGRy&#10;cy9lMm9Eb2MueG1sUEsBAi0AFAAGAAgAAAAhAAfH+a7gAAAACwEAAA8AAAAAAAAAAAAAAAAAvgQA&#10;AGRycy9kb3ducmV2LnhtbFBLBQYAAAAABAAEAPMAAADLBQAAAAA=&#10;" adj="14123" fillcolor="#00b050" strokecolor="windowText" strokeweight="3pt"/>
            </w:pict>
          </mc:Fallback>
        </mc:AlternateContent>
      </w:r>
    </w:p>
    <w:p w14:paraId="2B450987" w14:textId="77777777" w:rsidR="00281C32" w:rsidRDefault="00281C32" w:rsidP="00E3064E"/>
    <w:p w14:paraId="11325BFC" w14:textId="53FF7C22" w:rsidR="00B762E5" w:rsidRDefault="00B762E5" w:rsidP="00E3064E"/>
    <w:p w14:paraId="2B30374B" w14:textId="77777777" w:rsidR="006E4BFB" w:rsidRDefault="006E4BFB" w:rsidP="009E2C36">
      <w:pPr>
        <w:contextualSpacing/>
        <w:rPr>
          <w:rFonts w:cs="Arial"/>
          <w:b/>
          <w:sz w:val="28"/>
        </w:rPr>
      </w:pPr>
    </w:p>
    <w:sectPr w:rsidR="006E4BFB" w:rsidSect="00315517">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087F"/>
    <w:multiLevelType w:val="hybridMultilevel"/>
    <w:tmpl w:val="42DC6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05ADF"/>
    <w:multiLevelType w:val="hybridMultilevel"/>
    <w:tmpl w:val="C780F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4A2BEE"/>
    <w:multiLevelType w:val="hybridMultilevel"/>
    <w:tmpl w:val="2A487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585CF7"/>
    <w:multiLevelType w:val="hybridMultilevel"/>
    <w:tmpl w:val="9F6C58A0"/>
    <w:lvl w:ilvl="0" w:tplc="0818CE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4B36B9"/>
    <w:multiLevelType w:val="hybridMultilevel"/>
    <w:tmpl w:val="19C06018"/>
    <w:lvl w:ilvl="0" w:tplc="0818CE6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3344E9"/>
    <w:multiLevelType w:val="hybridMultilevel"/>
    <w:tmpl w:val="8EFCD194"/>
    <w:lvl w:ilvl="0" w:tplc="DC1E21F2">
      <w:start w:val="5"/>
      <w:numFmt w:val="decimal"/>
      <w:lvlText w:val="%1."/>
      <w:lvlJc w:val="left"/>
      <w:pPr>
        <w:ind w:left="360" w:hanging="360"/>
      </w:pPr>
      <w:rPr>
        <w:rFonts w:hint="default"/>
        <w:lang w:val="en-G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AA65C7B"/>
    <w:multiLevelType w:val="hybridMultilevel"/>
    <w:tmpl w:val="28583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B31F4F"/>
    <w:multiLevelType w:val="hybridMultilevel"/>
    <w:tmpl w:val="7F403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293255"/>
    <w:multiLevelType w:val="hybridMultilevel"/>
    <w:tmpl w:val="6A6C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0F143C"/>
    <w:multiLevelType w:val="hybridMultilevel"/>
    <w:tmpl w:val="1088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AF50BD"/>
    <w:multiLevelType w:val="hybridMultilevel"/>
    <w:tmpl w:val="527265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6218560">
    <w:abstractNumId w:val="7"/>
  </w:num>
  <w:num w:numId="2" w16cid:durableId="176626423">
    <w:abstractNumId w:val="0"/>
  </w:num>
  <w:num w:numId="3" w16cid:durableId="1586068776">
    <w:abstractNumId w:val="2"/>
  </w:num>
  <w:num w:numId="4" w16cid:durableId="1845822643">
    <w:abstractNumId w:val="8"/>
  </w:num>
  <w:num w:numId="5" w16cid:durableId="316542416">
    <w:abstractNumId w:val="3"/>
  </w:num>
  <w:num w:numId="6" w16cid:durableId="306011283">
    <w:abstractNumId w:val="4"/>
  </w:num>
  <w:num w:numId="7" w16cid:durableId="705906302">
    <w:abstractNumId w:val="1"/>
  </w:num>
  <w:num w:numId="8" w16cid:durableId="388385174">
    <w:abstractNumId w:val="6"/>
  </w:num>
  <w:num w:numId="9" w16cid:durableId="268121454">
    <w:abstractNumId w:val="9"/>
  </w:num>
  <w:num w:numId="10" w16cid:durableId="302849932">
    <w:abstractNumId w:val="10"/>
  </w:num>
  <w:num w:numId="11" w16cid:durableId="17112263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256"/>
    <w:rsid w:val="0001500F"/>
    <w:rsid w:val="00081389"/>
    <w:rsid w:val="0015509C"/>
    <w:rsid w:val="00163534"/>
    <w:rsid w:val="001F7EA1"/>
    <w:rsid w:val="002165AB"/>
    <w:rsid w:val="00270036"/>
    <w:rsid w:val="00281C32"/>
    <w:rsid w:val="002A2C35"/>
    <w:rsid w:val="00315517"/>
    <w:rsid w:val="00324A7A"/>
    <w:rsid w:val="00344FFE"/>
    <w:rsid w:val="0037192E"/>
    <w:rsid w:val="003C0D32"/>
    <w:rsid w:val="00402925"/>
    <w:rsid w:val="004B557F"/>
    <w:rsid w:val="004F15AA"/>
    <w:rsid w:val="005302D8"/>
    <w:rsid w:val="00563F58"/>
    <w:rsid w:val="00663620"/>
    <w:rsid w:val="00694042"/>
    <w:rsid w:val="006E4BFB"/>
    <w:rsid w:val="007D1EAA"/>
    <w:rsid w:val="00897C3B"/>
    <w:rsid w:val="009D5951"/>
    <w:rsid w:val="009E2C36"/>
    <w:rsid w:val="009F05A3"/>
    <w:rsid w:val="00A639AF"/>
    <w:rsid w:val="00B53267"/>
    <w:rsid w:val="00B762E5"/>
    <w:rsid w:val="00C607C6"/>
    <w:rsid w:val="00DD7256"/>
    <w:rsid w:val="00E3064E"/>
    <w:rsid w:val="00E844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C089"/>
  <w15:chartTrackingRefBased/>
  <w15:docId w15:val="{4FD29BAA-576D-4B56-AF43-AFC4E15A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25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72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D7256"/>
    <w:pPr>
      <w:ind w:left="720"/>
      <w:contextualSpacing/>
    </w:pPr>
  </w:style>
  <w:style w:type="paragraph" w:styleId="BodyText">
    <w:name w:val="Body Text"/>
    <w:basedOn w:val="Normal"/>
    <w:link w:val="BodyTextChar"/>
    <w:rsid w:val="00315517"/>
    <w:pPr>
      <w:spacing w:after="220"/>
      <w:jc w:val="both"/>
    </w:pPr>
    <w:rPr>
      <w:rFonts w:ascii="Trebuchet MS" w:eastAsia="Times New Roman" w:hAnsi="Trebuchet MS" w:cs="Times New Roman"/>
      <w:szCs w:val="24"/>
    </w:rPr>
  </w:style>
  <w:style w:type="character" w:customStyle="1" w:styleId="BodyTextChar">
    <w:name w:val="Body Text Char"/>
    <w:basedOn w:val="DefaultParagraphFont"/>
    <w:link w:val="BodyText"/>
    <w:rsid w:val="00315517"/>
    <w:rPr>
      <w:rFonts w:ascii="Trebuchet MS" w:eastAsia="Times New Roman" w:hAnsi="Trebuchet MS" w:cs="Times New Roman"/>
      <w:szCs w:val="24"/>
    </w:rPr>
  </w:style>
  <w:style w:type="paragraph" w:styleId="Title">
    <w:name w:val="Title"/>
    <w:basedOn w:val="Normal"/>
    <w:link w:val="TitleChar"/>
    <w:qFormat/>
    <w:rsid w:val="00315517"/>
    <w:pPr>
      <w:jc w:val="center"/>
    </w:pPr>
    <w:rPr>
      <w:rFonts w:ascii="Times New Roman" w:eastAsia="Times New Roman" w:hAnsi="Times New Roman" w:cs="Times New Roman"/>
      <w:b/>
      <w:sz w:val="48"/>
      <w:szCs w:val="20"/>
    </w:rPr>
  </w:style>
  <w:style w:type="character" w:customStyle="1" w:styleId="TitleChar">
    <w:name w:val="Title Char"/>
    <w:basedOn w:val="DefaultParagraphFont"/>
    <w:link w:val="Title"/>
    <w:rsid w:val="00315517"/>
    <w:rPr>
      <w:rFonts w:ascii="Times New Roman" w:eastAsia="Times New Roman" w:hAnsi="Times New Roman" w:cs="Times New Roman"/>
      <w:b/>
      <w:sz w:val="48"/>
      <w:szCs w:val="20"/>
    </w:rPr>
  </w:style>
  <w:style w:type="paragraph" w:styleId="BalloonText">
    <w:name w:val="Balloon Text"/>
    <w:basedOn w:val="Normal"/>
    <w:link w:val="BalloonTextChar"/>
    <w:uiPriority w:val="99"/>
    <w:semiHidden/>
    <w:unhideWhenUsed/>
    <w:rsid w:val="00324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A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E3EFD-D21F-4CB5-B5D6-6F372B4E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Thomas Telford School</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Saunders</dc:creator>
  <cp:keywords/>
  <dc:description/>
  <cp:lastModifiedBy>Thomas Painter</cp:lastModifiedBy>
  <cp:revision>5</cp:revision>
  <cp:lastPrinted>2023-07-03T15:31:00Z</cp:lastPrinted>
  <dcterms:created xsi:type="dcterms:W3CDTF">2023-07-04T13:19:00Z</dcterms:created>
  <dcterms:modified xsi:type="dcterms:W3CDTF">2024-02-22T10:08:00Z</dcterms:modified>
</cp:coreProperties>
</file>